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Titel" w:displacedByCustomXml="next"/>
    <w:sdt>
      <w:sdtPr>
        <w:rPr>
          <w:bCs/>
          <w:kern w:val="28"/>
          <w:szCs w:val="32"/>
        </w:rPr>
        <w:alias w:val="Titel"/>
        <w:tag w:val=""/>
        <w:id w:val="-1116371093"/>
        <w:placeholder>
          <w:docPart w:val="FA78A90F689B404EA8AFBC68624C5413"/>
        </w:placeholder>
        <w:dataBinding w:prefixMappings="xmlns:ns0='http://purl.org/dc/elements/1.1/' xmlns:ns1='http://schemas.openxmlformats.org/package/2006/metadata/core-properties' " w:xpath="/ns1:coreProperties[1]/ns0:title[1]" w:storeItemID="{6C3C8BC8-F283-45AE-878A-BAB7291924A1}"/>
        <w:text/>
      </w:sdtPr>
      <w:sdtEndPr/>
      <w:sdtContent>
        <w:p w:rsidR="001F65CA" w:rsidRDefault="00876D91" w:rsidP="001F65CA">
          <w:pPr>
            <w:pStyle w:val="Titel"/>
            <w:rPr>
              <w:rFonts w:ascii="Georgia" w:hAnsi="Georgia" w:cs="Times New Roman"/>
              <w:b w:val="0"/>
              <w:bCs/>
              <w:sz w:val="20"/>
              <w:szCs w:val="24"/>
            </w:rPr>
          </w:pPr>
          <w:r>
            <w:rPr>
              <w:bCs/>
              <w:kern w:val="28"/>
              <w:szCs w:val="32"/>
            </w:rPr>
            <w:t>Voldtægts</w:t>
          </w:r>
          <w:r w:rsidR="00F90A56" w:rsidRPr="00F90A56">
            <w:rPr>
              <w:bCs/>
              <w:kern w:val="28"/>
              <w:szCs w:val="32"/>
            </w:rPr>
            <w:t>forbrydelser:</w:t>
          </w:r>
          <w:r w:rsidR="00EA5F68">
            <w:rPr>
              <w:bCs/>
              <w:kern w:val="28"/>
              <w:szCs w:val="32"/>
            </w:rPr>
            <w:t xml:space="preserve"> </w:t>
          </w:r>
          <w:r w:rsidR="000F241C">
            <w:rPr>
              <w:bCs/>
              <w:kern w:val="28"/>
              <w:szCs w:val="32"/>
            </w:rPr>
            <w:t xml:space="preserve">Afgjorte </w:t>
          </w:r>
          <w:proofErr w:type="spellStart"/>
          <w:r>
            <w:rPr>
              <w:bCs/>
              <w:kern w:val="28"/>
              <w:szCs w:val="32"/>
            </w:rPr>
            <w:t>bi</w:t>
          </w:r>
          <w:r w:rsidR="000F241C">
            <w:rPr>
              <w:bCs/>
              <w:kern w:val="28"/>
              <w:szCs w:val="32"/>
            </w:rPr>
            <w:t>forhold</w:t>
          </w:r>
          <w:proofErr w:type="spellEnd"/>
        </w:p>
      </w:sdtContent>
    </w:sdt>
    <w:bookmarkEnd w:id="0"/>
    <w:p w:rsidR="00F90A56" w:rsidRDefault="00F90A56" w:rsidP="00F90A56">
      <w:pPr>
        <w:rPr>
          <w:b/>
          <w:color w:val="FF0000"/>
        </w:rPr>
      </w:pPr>
    </w:p>
    <w:p w:rsidR="00F90A56" w:rsidRDefault="00F90A56" w:rsidP="00F90A56">
      <w:r>
        <w:t>Straffelovens bestemmelser vedr. seksualforbrydelser gennemgik væsentlige ændringer med virkning fra 1. juli 2013. Ændringerne betød bl.a., at der nu er flere kategorier af seksualforbrydelser end tidligere, der henføres under bestemmelserne om voldtægt (§</w:t>
      </w:r>
      <w:r w:rsidR="00C126B3">
        <w:t xml:space="preserve"> </w:t>
      </w:r>
      <w:r>
        <w:t>216).</w:t>
      </w:r>
    </w:p>
    <w:p w:rsidR="00F90A56" w:rsidRDefault="00F90A56" w:rsidP="00F90A56"/>
    <w:p w:rsidR="00F90A56" w:rsidRDefault="00F90A56" w:rsidP="00F90A56">
      <w:r>
        <w:t xml:space="preserve">Af hensyn til sammenlignelighed over tid har Danmarks Statistik i Statistikbanken og i øvrige publiceringer bibeholdt den samme gruppering af seksualforbrydelser som </w:t>
      </w:r>
      <w:r w:rsidRPr="00140CAD">
        <w:rPr>
          <w:i/>
        </w:rPr>
        <w:t>før</w:t>
      </w:r>
      <w:r>
        <w:t xml:space="preserve"> ændringerne i Straffelovens bestemmelser. </w:t>
      </w:r>
    </w:p>
    <w:p w:rsidR="00F90A56" w:rsidRDefault="00F90A56" w:rsidP="00F90A56"/>
    <w:p w:rsidR="00F90A56" w:rsidRDefault="00F90A56" w:rsidP="00F90A56">
      <w:r>
        <w:t>Antal</w:t>
      </w:r>
      <w:r w:rsidR="00A72532">
        <w:t xml:space="preserve"> </w:t>
      </w:r>
      <w:r w:rsidR="00ED7E3D">
        <w:t xml:space="preserve">afgjorte </w:t>
      </w:r>
      <w:proofErr w:type="spellStart"/>
      <w:r w:rsidR="00876D91">
        <w:t>bi</w:t>
      </w:r>
      <w:r w:rsidR="00ED7E3D">
        <w:t>forhold</w:t>
      </w:r>
      <w:proofErr w:type="spellEnd"/>
      <w:r>
        <w:t xml:space="preserve"> </w:t>
      </w:r>
      <w:r w:rsidR="00000388" w:rsidRPr="00000388">
        <w:t xml:space="preserve">for </w:t>
      </w:r>
      <w:r>
        <w:t>overtrædelse af Straffelovens</w:t>
      </w:r>
      <w:r w:rsidR="00140CAD">
        <w:t xml:space="preserve"> </w:t>
      </w:r>
      <w:r>
        <w:t>§</w:t>
      </w:r>
      <w:r w:rsidR="00C126B3">
        <w:t xml:space="preserve"> </w:t>
      </w:r>
      <w:r>
        <w:t xml:space="preserve">216 </w:t>
      </w:r>
      <w:r w:rsidR="00F06A25">
        <w:t xml:space="preserve">og § 225, jf. 216 </w:t>
      </w:r>
      <w:r>
        <w:t xml:space="preserve">opgjort i henhold til Straffelovens bestemmelser </w:t>
      </w:r>
      <w:r>
        <w:rPr>
          <w:i/>
        </w:rPr>
        <w:t xml:space="preserve">efter </w:t>
      </w:r>
      <w:r>
        <w:t>ændringerne pr. 1. juli 2013 kan ses nedenfor:</w:t>
      </w:r>
    </w:p>
    <w:p w:rsidR="00000388" w:rsidRDefault="00000388" w:rsidP="00F90A56"/>
    <w:p w:rsidR="00F3409C" w:rsidRDefault="00ED7E3D" w:rsidP="00F3409C">
      <w:pPr>
        <w:pStyle w:val="Tabeloverskrift"/>
      </w:pPr>
      <w:r>
        <w:t xml:space="preserve">Afgjorte </w:t>
      </w:r>
      <w:proofErr w:type="spellStart"/>
      <w:r w:rsidR="00876D91">
        <w:t>bi</w:t>
      </w:r>
      <w:r>
        <w:t>forhold</w:t>
      </w:r>
      <w:proofErr w:type="spellEnd"/>
      <w:r w:rsidR="00000388">
        <w:t xml:space="preserve"> for overtrædelse af §</w:t>
      </w:r>
      <w:r w:rsidR="00C126B3">
        <w:t xml:space="preserve"> </w:t>
      </w:r>
      <w:r w:rsidR="00000388">
        <w:t xml:space="preserve">216 </w:t>
      </w:r>
      <w:r w:rsidR="00F3409C">
        <w:t xml:space="preserve">og § 225, jf. 216 </w:t>
      </w:r>
      <w:r w:rsidR="00000388">
        <w:t>i Straffeloven som gældende fra 1. juli 2013</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864"/>
        <w:gridCol w:w="1308"/>
        <w:gridCol w:w="1308"/>
        <w:gridCol w:w="1308"/>
        <w:gridCol w:w="1308"/>
        <w:gridCol w:w="1309"/>
      </w:tblGrid>
      <w:tr w:rsidR="00F3409C" w:rsidTr="0012177F">
        <w:tc>
          <w:tcPr>
            <w:tcW w:w="583" w:type="pct"/>
            <w:tcBorders>
              <w:top w:val="single" w:sz="24" w:space="0" w:color="6F6D5C"/>
              <w:bottom w:val="nil"/>
            </w:tcBorders>
            <w:shd w:val="clear" w:color="auto" w:fill="auto"/>
            <w:vAlign w:val="bottom"/>
          </w:tcPr>
          <w:p w:rsidR="00F3409C" w:rsidRDefault="00F3409C" w:rsidP="005C7210">
            <w:pPr>
              <w:spacing w:before="80" w:line="240" w:lineRule="auto"/>
              <w:rPr>
                <w:rFonts w:ascii="Arial Narrow" w:hAnsi="Arial Narrow"/>
                <w:color w:val="000000"/>
                <w:sz w:val="18"/>
                <w:szCs w:val="18"/>
              </w:rPr>
            </w:pPr>
          </w:p>
        </w:tc>
        <w:tc>
          <w:tcPr>
            <w:tcW w:w="883" w:type="pct"/>
            <w:vMerge w:val="restart"/>
            <w:tcBorders>
              <w:top w:val="single" w:sz="24" w:space="0" w:color="6F6D5C"/>
              <w:bottom w:val="nil"/>
            </w:tcBorders>
            <w:shd w:val="clear" w:color="auto" w:fill="auto"/>
            <w:vAlign w:val="bottom"/>
          </w:tcPr>
          <w:p w:rsidR="00F3409C" w:rsidRPr="008A4F9D" w:rsidRDefault="00CA3512" w:rsidP="00CA3512">
            <w:pPr>
              <w:pStyle w:val="EnhedStd"/>
              <w:tabs>
                <w:tab w:val="clear" w:pos="113"/>
                <w:tab w:val="clear" w:pos="227"/>
                <w:tab w:val="clear" w:pos="340"/>
                <w:tab w:val="left" w:pos="556"/>
                <w:tab w:val="center" w:pos="709"/>
                <w:tab w:val="left" w:pos="862"/>
                <w:tab w:val="right" w:pos="1280"/>
              </w:tabs>
              <w:jc w:val="right"/>
              <w:rPr>
                <w:strike/>
                <w:sz w:val="18"/>
                <w:szCs w:val="18"/>
              </w:rPr>
            </w:pPr>
            <w:bookmarkStart w:id="1" w:name="test00"/>
            <w:bookmarkEnd w:id="1"/>
            <w:r w:rsidRPr="008A4F9D">
              <w:rPr>
                <w:sz w:val="18"/>
                <w:szCs w:val="18"/>
              </w:rPr>
              <w:tab/>
              <w:t>I alt</w:t>
            </w:r>
            <w:r w:rsidRPr="008A4F9D">
              <w:rPr>
                <w:sz w:val="18"/>
                <w:szCs w:val="18"/>
              </w:rPr>
              <w:br/>
            </w:r>
            <w:r w:rsidRPr="008A4F9D">
              <w:rPr>
                <w:sz w:val="18"/>
                <w:szCs w:val="18"/>
              </w:rPr>
              <w:br/>
            </w:r>
          </w:p>
        </w:tc>
        <w:tc>
          <w:tcPr>
            <w:tcW w:w="1766" w:type="pct"/>
            <w:gridSpan w:val="2"/>
            <w:tcBorders>
              <w:top w:val="single" w:sz="24" w:space="0" w:color="6F6D5C"/>
              <w:bottom w:val="nil"/>
            </w:tcBorders>
            <w:shd w:val="clear" w:color="auto" w:fill="auto"/>
            <w:vAlign w:val="bottom"/>
          </w:tcPr>
          <w:p w:rsidR="00F3409C" w:rsidRDefault="00F3409C" w:rsidP="005C7210">
            <w:pPr>
              <w:pStyle w:val="StdCelleStreg"/>
              <w:spacing w:before="80"/>
            </w:pPr>
            <w:r>
              <w:t>Børn under 12 år</w:t>
            </w:r>
          </w:p>
        </w:tc>
        <w:tc>
          <w:tcPr>
            <w:tcW w:w="1767" w:type="pct"/>
            <w:gridSpan w:val="2"/>
            <w:tcBorders>
              <w:top w:val="single" w:sz="24" w:space="0" w:color="6F6D5C"/>
              <w:bottom w:val="nil"/>
            </w:tcBorders>
            <w:shd w:val="clear" w:color="auto" w:fill="auto"/>
          </w:tcPr>
          <w:p w:rsidR="00F3409C" w:rsidRDefault="00F3409C" w:rsidP="005C7210">
            <w:pPr>
              <w:pStyle w:val="StdCelleStreg"/>
              <w:spacing w:before="80"/>
            </w:pPr>
            <w:r>
              <w:t>I øvrigt</w:t>
            </w:r>
          </w:p>
        </w:tc>
      </w:tr>
      <w:tr w:rsidR="00F3409C" w:rsidTr="0012177F">
        <w:tc>
          <w:tcPr>
            <w:tcW w:w="583" w:type="pct"/>
            <w:tcBorders>
              <w:top w:val="nil"/>
              <w:bottom w:val="single" w:sz="6" w:space="0" w:color="6F6D5C"/>
            </w:tcBorders>
            <w:shd w:val="clear" w:color="auto" w:fill="auto"/>
            <w:vAlign w:val="bottom"/>
          </w:tcPr>
          <w:p w:rsidR="00F3409C" w:rsidRDefault="00F3409C" w:rsidP="005C7210">
            <w:pPr>
              <w:spacing w:before="80" w:after="40" w:line="240" w:lineRule="auto"/>
              <w:rPr>
                <w:rFonts w:ascii="Arial Narrow" w:hAnsi="Arial Narrow"/>
                <w:color w:val="000000"/>
                <w:sz w:val="18"/>
                <w:szCs w:val="18"/>
              </w:rPr>
            </w:pPr>
          </w:p>
        </w:tc>
        <w:tc>
          <w:tcPr>
            <w:tcW w:w="883" w:type="pct"/>
            <w:vMerge/>
            <w:tcBorders>
              <w:top w:val="nil"/>
              <w:bottom w:val="single" w:sz="6" w:space="0" w:color="6F6D5C"/>
            </w:tcBorders>
            <w:shd w:val="clear" w:color="auto" w:fill="auto"/>
            <w:vAlign w:val="bottom"/>
          </w:tcPr>
          <w:p w:rsidR="00F3409C" w:rsidRDefault="00F3409C" w:rsidP="005C7210">
            <w:pPr>
              <w:spacing w:before="80" w:after="40" w:line="240" w:lineRule="auto"/>
              <w:jc w:val="right"/>
              <w:rPr>
                <w:rFonts w:ascii="Arial Narrow" w:hAnsi="Arial Narrow"/>
                <w:color w:val="000000"/>
                <w:sz w:val="18"/>
                <w:szCs w:val="18"/>
              </w:rPr>
            </w:pPr>
          </w:p>
        </w:tc>
        <w:tc>
          <w:tcPr>
            <w:tcW w:w="883" w:type="pct"/>
            <w:tcBorders>
              <w:top w:val="nil"/>
              <w:bottom w:val="single" w:sz="6" w:space="0" w:color="6F6D5C"/>
            </w:tcBorders>
            <w:shd w:val="clear" w:color="auto" w:fill="auto"/>
            <w:vAlign w:val="bottom"/>
          </w:tcPr>
          <w:p w:rsidR="00F3409C" w:rsidRDefault="00F3409C" w:rsidP="005C7210">
            <w:pPr>
              <w:spacing w:before="80" w:after="40" w:line="240" w:lineRule="auto"/>
              <w:jc w:val="right"/>
              <w:rPr>
                <w:rFonts w:ascii="Arial Narrow" w:hAnsi="Arial Narrow"/>
                <w:color w:val="000000"/>
                <w:sz w:val="18"/>
                <w:szCs w:val="18"/>
              </w:rPr>
            </w:pPr>
            <w:r>
              <w:rPr>
                <w:rFonts w:ascii="Arial Narrow" w:hAnsi="Arial Narrow"/>
                <w:color w:val="000000"/>
                <w:sz w:val="18"/>
                <w:szCs w:val="18"/>
              </w:rPr>
              <w:t>§ 216</w:t>
            </w:r>
          </w:p>
        </w:tc>
        <w:tc>
          <w:tcPr>
            <w:tcW w:w="883" w:type="pct"/>
            <w:tcBorders>
              <w:top w:val="nil"/>
              <w:bottom w:val="single" w:sz="6" w:space="0" w:color="6F6D5C"/>
            </w:tcBorders>
            <w:shd w:val="clear" w:color="auto" w:fill="auto"/>
          </w:tcPr>
          <w:p w:rsidR="00F3409C" w:rsidRDefault="00F3409C" w:rsidP="005C7210">
            <w:pPr>
              <w:spacing w:before="80" w:after="40" w:line="240" w:lineRule="auto"/>
              <w:jc w:val="right"/>
              <w:rPr>
                <w:rFonts w:ascii="Arial Narrow" w:hAnsi="Arial Narrow"/>
                <w:color w:val="000000"/>
                <w:sz w:val="18"/>
                <w:szCs w:val="18"/>
              </w:rPr>
            </w:pPr>
            <w:r>
              <w:rPr>
                <w:rFonts w:ascii="Arial Narrow" w:hAnsi="Arial Narrow"/>
                <w:color w:val="000000"/>
                <w:sz w:val="18"/>
                <w:szCs w:val="18"/>
              </w:rPr>
              <w:t>§ 225, jf. 216</w:t>
            </w:r>
          </w:p>
        </w:tc>
        <w:tc>
          <w:tcPr>
            <w:tcW w:w="883" w:type="pct"/>
            <w:tcBorders>
              <w:top w:val="nil"/>
              <w:bottom w:val="single" w:sz="6" w:space="0" w:color="6F6D5C"/>
            </w:tcBorders>
            <w:shd w:val="clear" w:color="auto" w:fill="auto"/>
            <w:vAlign w:val="bottom"/>
          </w:tcPr>
          <w:p w:rsidR="00F3409C" w:rsidRDefault="00F3409C" w:rsidP="005C7210">
            <w:pPr>
              <w:spacing w:before="80" w:after="40" w:line="240" w:lineRule="auto"/>
              <w:jc w:val="right"/>
              <w:rPr>
                <w:rFonts w:ascii="Arial Narrow" w:hAnsi="Arial Narrow"/>
                <w:color w:val="000000"/>
                <w:sz w:val="18"/>
                <w:szCs w:val="18"/>
              </w:rPr>
            </w:pPr>
            <w:r>
              <w:rPr>
                <w:rFonts w:ascii="Arial Narrow" w:hAnsi="Arial Narrow"/>
                <w:color w:val="000000"/>
                <w:sz w:val="18"/>
                <w:szCs w:val="18"/>
              </w:rPr>
              <w:t>§ 216</w:t>
            </w:r>
          </w:p>
        </w:tc>
        <w:tc>
          <w:tcPr>
            <w:tcW w:w="884" w:type="pct"/>
            <w:tcBorders>
              <w:top w:val="nil"/>
              <w:bottom w:val="single" w:sz="6" w:space="0" w:color="6F6D5C"/>
            </w:tcBorders>
            <w:shd w:val="clear" w:color="auto" w:fill="auto"/>
          </w:tcPr>
          <w:p w:rsidR="00F3409C" w:rsidRDefault="00F3409C" w:rsidP="005C7210">
            <w:pPr>
              <w:spacing w:before="80" w:after="40" w:line="240" w:lineRule="auto"/>
              <w:jc w:val="right"/>
              <w:rPr>
                <w:rFonts w:ascii="Arial Narrow" w:hAnsi="Arial Narrow"/>
                <w:color w:val="000000"/>
                <w:sz w:val="18"/>
                <w:szCs w:val="18"/>
              </w:rPr>
            </w:pPr>
            <w:r>
              <w:rPr>
                <w:rFonts w:ascii="Arial Narrow" w:hAnsi="Arial Narrow"/>
                <w:color w:val="000000"/>
                <w:sz w:val="18"/>
                <w:szCs w:val="18"/>
              </w:rPr>
              <w:t>§ 225, jf. 216</w:t>
            </w:r>
          </w:p>
        </w:tc>
      </w:tr>
      <w:tr w:rsidR="000F241C" w:rsidRPr="00F3409C" w:rsidTr="0012177F">
        <w:tc>
          <w:tcPr>
            <w:tcW w:w="583" w:type="pct"/>
            <w:shd w:val="clear" w:color="auto" w:fill="auto"/>
            <w:vAlign w:val="bottom"/>
          </w:tcPr>
          <w:p w:rsidR="000F241C" w:rsidRPr="00F3409C" w:rsidRDefault="000F241C" w:rsidP="00CA3512">
            <w:pPr>
              <w:spacing w:before="80" w:line="240" w:lineRule="auto"/>
              <w:rPr>
                <w:rFonts w:ascii="Arial Narrow" w:hAnsi="Arial Narrow"/>
                <w:color w:val="000000"/>
                <w:sz w:val="18"/>
                <w:szCs w:val="18"/>
              </w:rPr>
            </w:pPr>
            <w:r>
              <w:rPr>
                <w:rFonts w:ascii="Arial Narrow" w:hAnsi="Arial Narrow"/>
                <w:color w:val="000000"/>
                <w:sz w:val="18"/>
                <w:szCs w:val="18"/>
              </w:rPr>
              <w:t>1986</w:t>
            </w:r>
          </w:p>
        </w:tc>
        <w:tc>
          <w:tcPr>
            <w:tcW w:w="883" w:type="pct"/>
            <w:shd w:val="clear" w:color="auto" w:fill="auto"/>
            <w:vAlign w:val="center"/>
          </w:tcPr>
          <w:p w:rsidR="000F241C" w:rsidRDefault="000F241C" w:rsidP="00CA3512">
            <w:pPr>
              <w:spacing w:before="80" w:line="240" w:lineRule="auto"/>
              <w:jc w:val="right"/>
              <w:rPr>
                <w:rFonts w:ascii="Arial Narrow" w:hAnsi="Arial Narrow"/>
                <w:color w:val="000000"/>
                <w:sz w:val="18"/>
                <w:szCs w:val="18"/>
              </w:rPr>
            </w:pPr>
            <w:r>
              <w:rPr>
                <w:rFonts w:ascii="Arial Narrow" w:hAnsi="Arial Narrow"/>
                <w:color w:val="000000"/>
                <w:sz w:val="18"/>
                <w:szCs w:val="18"/>
              </w:rPr>
              <w:t>190</w:t>
            </w:r>
          </w:p>
        </w:tc>
        <w:tc>
          <w:tcPr>
            <w:tcW w:w="883" w:type="pct"/>
            <w:shd w:val="clear" w:color="auto" w:fill="auto"/>
            <w:vAlign w:val="center"/>
          </w:tcPr>
          <w:p w:rsidR="000F241C" w:rsidRDefault="000F241C" w:rsidP="00CA3512">
            <w:pPr>
              <w:spacing w:before="80" w:line="240" w:lineRule="auto"/>
              <w:jc w:val="right"/>
              <w:rPr>
                <w:rFonts w:ascii="Arial Narrow" w:hAnsi="Arial Narrow"/>
                <w:color w:val="000000"/>
                <w:sz w:val="18"/>
                <w:szCs w:val="18"/>
              </w:rPr>
            </w:pPr>
            <w:r>
              <w:rPr>
                <w:rFonts w:ascii="Arial Narrow" w:hAnsi="Arial Narrow"/>
                <w:color w:val="000000"/>
                <w:sz w:val="18"/>
                <w:szCs w:val="18"/>
              </w:rPr>
              <w:t>11</w:t>
            </w:r>
          </w:p>
        </w:tc>
        <w:tc>
          <w:tcPr>
            <w:tcW w:w="883" w:type="pct"/>
            <w:shd w:val="clear" w:color="auto" w:fill="auto"/>
            <w:vAlign w:val="center"/>
          </w:tcPr>
          <w:p w:rsidR="000F241C" w:rsidRDefault="000F241C" w:rsidP="00CA3512">
            <w:pPr>
              <w:spacing w:before="80" w:line="240" w:lineRule="auto"/>
              <w:jc w:val="right"/>
              <w:rPr>
                <w:rFonts w:ascii="Arial Narrow" w:hAnsi="Arial Narrow"/>
                <w:color w:val="000000"/>
                <w:sz w:val="18"/>
                <w:szCs w:val="18"/>
              </w:rPr>
            </w:pPr>
            <w:r>
              <w:rPr>
                <w:rFonts w:ascii="Arial Narrow" w:hAnsi="Arial Narrow"/>
                <w:color w:val="000000"/>
                <w:sz w:val="18"/>
                <w:szCs w:val="18"/>
              </w:rPr>
              <w:t>78</w:t>
            </w:r>
          </w:p>
        </w:tc>
        <w:tc>
          <w:tcPr>
            <w:tcW w:w="883" w:type="pct"/>
            <w:shd w:val="clear" w:color="auto" w:fill="auto"/>
            <w:vAlign w:val="center"/>
          </w:tcPr>
          <w:p w:rsidR="000F241C" w:rsidRDefault="000F241C" w:rsidP="00CA3512">
            <w:pPr>
              <w:spacing w:before="80" w:line="240" w:lineRule="auto"/>
              <w:jc w:val="right"/>
              <w:rPr>
                <w:rFonts w:ascii="Arial Narrow" w:hAnsi="Arial Narrow"/>
                <w:color w:val="000000"/>
                <w:sz w:val="18"/>
                <w:szCs w:val="18"/>
              </w:rPr>
            </w:pPr>
            <w:r>
              <w:rPr>
                <w:rFonts w:ascii="Arial Narrow" w:hAnsi="Arial Narrow"/>
                <w:color w:val="000000"/>
                <w:sz w:val="18"/>
                <w:szCs w:val="18"/>
              </w:rPr>
              <w:t>77</w:t>
            </w:r>
          </w:p>
        </w:tc>
        <w:tc>
          <w:tcPr>
            <w:tcW w:w="884" w:type="pct"/>
            <w:shd w:val="clear" w:color="auto" w:fill="auto"/>
            <w:vAlign w:val="center"/>
          </w:tcPr>
          <w:p w:rsidR="000F241C" w:rsidRDefault="000F241C" w:rsidP="00CA3512">
            <w:pPr>
              <w:spacing w:before="80" w:line="240" w:lineRule="auto"/>
              <w:jc w:val="right"/>
              <w:rPr>
                <w:rFonts w:ascii="Arial Narrow" w:hAnsi="Arial Narrow"/>
                <w:color w:val="000000"/>
                <w:sz w:val="18"/>
                <w:szCs w:val="18"/>
              </w:rPr>
            </w:pPr>
            <w:r>
              <w:rPr>
                <w:rFonts w:ascii="Arial Narrow" w:hAnsi="Arial Narrow"/>
                <w:color w:val="000000"/>
                <w:sz w:val="18"/>
                <w:szCs w:val="18"/>
              </w:rPr>
              <w:t>24</w:t>
            </w:r>
          </w:p>
        </w:tc>
      </w:tr>
      <w:tr w:rsidR="000F241C" w:rsidRPr="00F3409C" w:rsidTr="0012177F">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Pr>
                <w:rFonts w:ascii="Arial Narrow" w:hAnsi="Arial Narrow"/>
                <w:color w:val="000000"/>
                <w:sz w:val="18"/>
                <w:szCs w:val="18"/>
              </w:rPr>
              <w:t>1987</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162</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15</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60</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81</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6</w:t>
            </w:r>
          </w:p>
        </w:tc>
      </w:tr>
      <w:tr w:rsidR="000F241C" w:rsidRPr="00F3409C" w:rsidTr="0012177F">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Pr>
                <w:rFonts w:ascii="Arial Narrow" w:hAnsi="Arial Narrow"/>
                <w:color w:val="000000"/>
                <w:sz w:val="18"/>
                <w:szCs w:val="18"/>
              </w:rPr>
              <w:t>1988</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165</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27</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65</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54</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19</w:t>
            </w:r>
          </w:p>
        </w:tc>
      </w:tr>
      <w:tr w:rsidR="000F241C" w:rsidRPr="00F3409C" w:rsidTr="0012177F">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Pr>
                <w:rFonts w:ascii="Arial Narrow" w:hAnsi="Arial Narrow"/>
                <w:color w:val="000000"/>
                <w:sz w:val="18"/>
                <w:szCs w:val="18"/>
              </w:rPr>
              <w:t>1989</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227</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16</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65</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112</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34</w:t>
            </w:r>
          </w:p>
        </w:tc>
      </w:tr>
      <w:tr w:rsidR="000F241C" w:rsidRPr="00F3409C" w:rsidTr="0012177F">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sidRPr="00F3409C">
              <w:rPr>
                <w:rFonts w:ascii="Arial Narrow" w:hAnsi="Arial Narrow"/>
                <w:color w:val="000000"/>
                <w:sz w:val="18"/>
                <w:szCs w:val="18"/>
              </w:rPr>
              <w:t>1990</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162</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13</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52</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80</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17</w:t>
            </w:r>
          </w:p>
        </w:tc>
      </w:tr>
      <w:tr w:rsidR="000F241C" w:rsidRPr="00F3409C" w:rsidTr="0012177F">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sidRPr="00F3409C">
              <w:rPr>
                <w:rFonts w:ascii="Arial Narrow" w:hAnsi="Arial Narrow"/>
                <w:color w:val="000000"/>
                <w:sz w:val="18"/>
                <w:szCs w:val="18"/>
              </w:rPr>
              <w:t>1991</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153</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18</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41</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78</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16</w:t>
            </w:r>
          </w:p>
        </w:tc>
      </w:tr>
      <w:tr w:rsidR="000F241C" w:rsidRPr="00F3409C" w:rsidTr="0012177F">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sidRPr="00F3409C">
              <w:rPr>
                <w:rFonts w:ascii="Arial Narrow" w:hAnsi="Arial Narrow"/>
                <w:color w:val="000000"/>
                <w:sz w:val="18"/>
                <w:szCs w:val="18"/>
              </w:rPr>
              <w:t>1992</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170</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13</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71</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65</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21</w:t>
            </w:r>
          </w:p>
        </w:tc>
      </w:tr>
      <w:tr w:rsidR="000F241C" w:rsidRPr="00F3409C" w:rsidTr="0012177F">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sidRPr="00F3409C">
              <w:rPr>
                <w:rFonts w:ascii="Arial Narrow" w:hAnsi="Arial Narrow"/>
                <w:color w:val="000000"/>
                <w:sz w:val="18"/>
                <w:szCs w:val="18"/>
              </w:rPr>
              <w:t>1993</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167</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19</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78</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57</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13</w:t>
            </w:r>
          </w:p>
        </w:tc>
      </w:tr>
      <w:tr w:rsidR="000F241C" w:rsidRPr="00F3409C" w:rsidTr="0012177F">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sidRPr="00F3409C">
              <w:rPr>
                <w:rFonts w:ascii="Arial Narrow" w:hAnsi="Arial Narrow"/>
                <w:color w:val="000000"/>
                <w:sz w:val="18"/>
                <w:szCs w:val="18"/>
              </w:rPr>
              <w:t>1994</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164</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12</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67</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64</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21</w:t>
            </w:r>
          </w:p>
        </w:tc>
      </w:tr>
      <w:tr w:rsidR="000F241C" w:rsidRPr="00F3409C" w:rsidTr="0012177F">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sidRPr="00F3409C">
              <w:rPr>
                <w:rFonts w:ascii="Arial Narrow" w:hAnsi="Arial Narrow"/>
                <w:color w:val="000000"/>
                <w:sz w:val="18"/>
                <w:szCs w:val="18"/>
              </w:rPr>
              <w:t>1995</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159</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8</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76</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61</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14</w:t>
            </w:r>
          </w:p>
        </w:tc>
      </w:tr>
      <w:tr w:rsidR="000F241C" w:rsidRPr="00F3409C" w:rsidTr="0012177F">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sidRPr="00F3409C">
              <w:rPr>
                <w:rFonts w:ascii="Arial Narrow" w:hAnsi="Arial Narrow"/>
                <w:color w:val="000000"/>
                <w:sz w:val="18"/>
                <w:szCs w:val="18"/>
              </w:rPr>
              <w:t>1996</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127</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7</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57</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48</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15</w:t>
            </w:r>
          </w:p>
        </w:tc>
      </w:tr>
      <w:tr w:rsidR="000F241C" w:rsidRPr="00F3409C" w:rsidTr="0012177F">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sidRPr="00F3409C">
              <w:rPr>
                <w:rFonts w:ascii="Arial Narrow" w:hAnsi="Arial Narrow"/>
                <w:color w:val="000000"/>
                <w:sz w:val="18"/>
                <w:szCs w:val="18"/>
              </w:rPr>
              <w:t>1997</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184</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10</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84</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62</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28</w:t>
            </w:r>
          </w:p>
        </w:tc>
      </w:tr>
      <w:tr w:rsidR="000F241C" w:rsidRPr="00F3409C" w:rsidTr="0012177F">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sidRPr="00F3409C">
              <w:rPr>
                <w:rFonts w:ascii="Arial Narrow" w:hAnsi="Arial Narrow"/>
                <w:color w:val="000000"/>
                <w:sz w:val="18"/>
                <w:szCs w:val="18"/>
              </w:rPr>
              <w:t>1998</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145</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12</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58</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49</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26</w:t>
            </w:r>
          </w:p>
        </w:tc>
      </w:tr>
      <w:tr w:rsidR="000F241C" w:rsidRPr="00F3409C" w:rsidTr="0012177F">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sidRPr="00F3409C">
              <w:rPr>
                <w:rFonts w:ascii="Arial Narrow" w:hAnsi="Arial Narrow"/>
                <w:color w:val="000000"/>
                <w:sz w:val="18"/>
                <w:szCs w:val="18"/>
              </w:rPr>
              <w:t>1999</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164</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10</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76</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58</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20</w:t>
            </w:r>
          </w:p>
        </w:tc>
      </w:tr>
      <w:tr w:rsidR="000F241C" w:rsidRPr="00F3409C" w:rsidTr="0012177F">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sidRPr="00F3409C">
              <w:rPr>
                <w:rFonts w:ascii="Arial Narrow" w:hAnsi="Arial Narrow"/>
                <w:color w:val="000000"/>
                <w:sz w:val="18"/>
                <w:szCs w:val="18"/>
              </w:rPr>
              <w:t>2000</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149</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15</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60</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44</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30</w:t>
            </w:r>
          </w:p>
        </w:tc>
      </w:tr>
      <w:tr w:rsidR="000F241C" w:rsidRPr="00F3409C" w:rsidTr="0012177F">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sidRPr="00F3409C">
              <w:rPr>
                <w:rFonts w:ascii="Arial Narrow" w:hAnsi="Arial Narrow"/>
                <w:color w:val="000000"/>
                <w:sz w:val="18"/>
                <w:szCs w:val="18"/>
              </w:rPr>
              <w:t>2001</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143</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4</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53</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59</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27</w:t>
            </w:r>
          </w:p>
        </w:tc>
      </w:tr>
      <w:tr w:rsidR="000F241C" w:rsidRPr="00F3409C" w:rsidTr="0012177F">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sidRPr="00F3409C">
              <w:rPr>
                <w:rFonts w:ascii="Arial Narrow" w:hAnsi="Arial Narrow"/>
                <w:color w:val="000000"/>
                <w:sz w:val="18"/>
                <w:szCs w:val="18"/>
              </w:rPr>
              <w:t>2002</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115</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5</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44</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53</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13</w:t>
            </w:r>
          </w:p>
        </w:tc>
      </w:tr>
      <w:tr w:rsidR="000F241C" w:rsidRPr="00F3409C" w:rsidTr="0012177F">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sidRPr="00F3409C">
              <w:rPr>
                <w:rFonts w:ascii="Arial Narrow" w:hAnsi="Arial Narrow"/>
                <w:color w:val="000000"/>
                <w:sz w:val="18"/>
                <w:szCs w:val="18"/>
              </w:rPr>
              <w:t>2003</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130</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11</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47</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53</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19</w:t>
            </w:r>
          </w:p>
        </w:tc>
      </w:tr>
      <w:tr w:rsidR="000F241C" w:rsidRPr="00F3409C" w:rsidTr="0012177F">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sidRPr="00F3409C">
              <w:rPr>
                <w:rFonts w:ascii="Arial Narrow" w:hAnsi="Arial Narrow"/>
                <w:color w:val="000000"/>
                <w:sz w:val="18"/>
                <w:szCs w:val="18"/>
              </w:rPr>
              <w:t>2004</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129</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11</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62</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44</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12</w:t>
            </w:r>
          </w:p>
        </w:tc>
      </w:tr>
      <w:tr w:rsidR="000F241C" w:rsidRPr="00F3409C" w:rsidTr="0012177F">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sidRPr="00F3409C">
              <w:rPr>
                <w:rFonts w:ascii="Arial Narrow" w:hAnsi="Arial Narrow"/>
                <w:color w:val="000000"/>
                <w:sz w:val="18"/>
                <w:szCs w:val="18"/>
              </w:rPr>
              <w:t>2005</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103</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5</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28</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54</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16</w:t>
            </w:r>
          </w:p>
        </w:tc>
      </w:tr>
      <w:tr w:rsidR="000F241C" w:rsidRPr="00F3409C" w:rsidTr="0012177F">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sidRPr="00F3409C">
              <w:rPr>
                <w:rFonts w:ascii="Arial Narrow" w:hAnsi="Arial Narrow"/>
                <w:color w:val="000000"/>
                <w:sz w:val="18"/>
                <w:szCs w:val="18"/>
              </w:rPr>
              <w:t>2006</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119</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17</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44</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41</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17</w:t>
            </w:r>
          </w:p>
        </w:tc>
      </w:tr>
      <w:tr w:rsidR="000F241C" w:rsidRPr="00F3409C" w:rsidTr="0012177F">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sidRPr="00F3409C">
              <w:rPr>
                <w:rFonts w:ascii="Arial Narrow" w:hAnsi="Arial Narrow"/>
                <w:color w:val="000000"/>
                <w:sz w:val="18"/>
                <w:szCs w:val="18"/>
              </w:rPr>
              <w:t>2007</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137</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63</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17</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51</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6</w:t>
            </w:r>
          </w:p>
        </w:tc>
      </w:tr>
      <w:tr w:rsidR="000F241C" w:rsidRPr="00F3409C" w:rsidTr="0012177F">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sidRPr="00F3409C">
              <w:rPr>
                <w:rFonts w:ascii="Arial Narrow" w:hAnsi="Arial Narrow"/>
                <w:color w:val="000000"/>
                <w:sz w:val="18"/>
                <w:szCs w:val="18"/>
              </w:rPr>
              <w:t>2008</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86</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19</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24</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37</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6</w:t>
            </w:r>
          </w:p>
        </w:tc>
      </w:tr>
      <w:tr w:rsidR="000F241C" w:rsidRPr="00F3409C" w:rsidTr="0012177F">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sidRPr="00F3409C">
              <w:rPr>
                <w:rFonts w:ascii="Arial Narrow" w:hAnsi="Arial Narrow"/>
                <w:color w:val="000000"/>
                <w:sz w:val="18"/>
                <w:szCs w:val="18"/>
              </w:rPr>
              <w:t>2009</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74</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14</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20</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34</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6</w:t>
            </w:r>
          </w:p>
        </w:tc>
      </w:tr>
      <w:tr w:rsidR="000F241C" w:rsidRPr="00F3409C" w:rsidTr="0012177F">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sidRPr="00F3409C">
              <w:rPr>
                <w:rFonts w:ascii="Arial Narrow" w:hAnsi="Arial Narrow"/>
                <w:color w:val="000000"/>
                <w:sz w:val="18"/>
                <w:szCs w:val="18"/>
              </w:rPr>
              <w:t>2010</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121</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19</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38</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43</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21</w:t>
            </w:r>
          </w:p>
        </w:tc>
      </w:tr>
      <w:tr w:rsidR="000F241C" w:rsidRPr="00F3409C" w:rsidTr="0012177F">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sidRPr="00F3409C">
              <w:rPr>
                <w:rFonts w:ascii="Arial Narrow" w:hAnsi="Arial Narrow"/>
                <w:color w:val="000000"/>
                <w:sz w:val="18"/>
                <w:szCs w:val="18"/>
              </w:rPr>
              <w:t>2011</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120</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15</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36</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48</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21</w:t>
            </w:r>
          </w:p>
        </w:tc>
      </w:tr>
      <w:tr w:rsidR="000F241C" w:rsidRPr="00F3409C" w:rsidTr="0012177F">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sidRPr="00F3409C">
              <w:rPr>
                <w:rFonts w:ascii="Arial Narrow" w:hAnsi="Arial Narrow"/>
                <w:color w:val="000000"/>
                <w:sz w:val="18"/>
                <w:szCs w:val="18"/>
              </w:rPr>
              <w:t>2012</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108</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15</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41</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38</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14</w:t>
            </w:r>
          </w:p>
        </w:tc>
      </w:tr>
      <w:tr w:rsidR="000F241C" w:rsidRPr="00F3409C" w:rsidTr="0012177F">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sidRPr="00F3409C">
              <w:rPr>
                <w:rFonts w:ascii="Arial Narrow" w:hAnsi="Arial Narrow"/>
                <w:color w:val="000000"/>
                <w:sz w:val="18"/>
                <w:szCs w:val="18"/>
              </w:rPr>
              <w:t>2013</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143</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25</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40</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56</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22</w:t>
            </w:r>
          </w:p>
        </w:tc>
      </w:tr>
      <w:tr w:rsidR="000F241C" w:rsidRPr="00F3409C" w:rsidTr="0012177F">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sidRPr="00F3409C">
              <w:rPr>
                <w:rFonts w:ascii="Arial Narrow" w:hAnsi="Arial Narrow"/>
                <w:color w:val="000000"/>
                <w:sz w:val="18"/>
                <w:szCs w:val="18"/>
              </w:rPr>
              <w:t>2014</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109</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19</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43</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33</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14</w:t>
            </w:r>
          </w:p>
        </w:tc>
      </w:tr>
      <w:tr w:rsidR="000F241C" w:rsidRPr="00F3409C" w:rsidTr="0012177F">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sidRPr="00F3409C">
              <w:rPr>
                <w:rFonts w:ascii="Arial Narrow" w:hAnsi="Arial Narrow"/>
                <w:color w:val="000000"/>
                <w:sz w:val="18"/>
                <w:szCs w:val="18"/>
              </w:rPr>
              <w:t>2015</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145</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26</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52</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54</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13</w:t>
            </w:r>
          </w:p>
        </w:tc>
      </w:tr>
      <w:tr w:rsidR="000F241C" w:rsidRPr="00F3409C" w:rsidTr="0012177F">
        <w:tc>
          <w:tcPr>
            <w:tcW w:w="583" w:type="pct"/>
            <w:shd w:val="clear" w:color="auto" w:fill="auto"/>
            <w:vAlign w:val="bottom"/>
          </w:tcPr>
          <w:p w:rsidR="000F241C" w:rsidRPr="00F3409C" w:rsidRDefault="000F241C" w:rsidP="00CA3512">
            <w:pPr>
              <w:spacing w:line="240" w:lineRule="auto"/>
              <w:rPr>
                <w:rFonts w:ascii="Arial Narrow" w:hAnsi="Arial Narrow"/>
                <w:color w:val="000000"/>
                <w:sz w:val="18"/>
                <w:szCs w:val="18"/>
              </w:rPr>
            </w:pPr>
            <w:r w:rsidRPr="00F3409C">
              <w:rPr>
                <w:rFonts w:ascii="Arial Narrow" w:hAnsi="Arial Narrow"/>
                <w:color w:val="000000"/>
                <w:sz w:val="18"/>
                <w:szCs w:val="18"/>
              </w:rPr>
              <w:t>2016</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134</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17</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30</w:t>
            </w:r>
          </w:p>
        </w:tc>
        <w:tc>
          <w:tcPr>
            <w:tcW w:w="883"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66</w:t>
            </w:r>
          </w:p>
        </w:tc>
        <w:tc>
          <w:tcPr>
            <w:tcW w:w="884" w:type="pct"/>
            <w:shd w:val="clear" w:color="auto" w:fill="auto"/>
            <w:vAlign w:val="center"/>
          </w:tcPr>
          <w:p w:rsidR="000F241C" w:rsidRDefault="000F241C" w:rsidP="00CA3512">
            <w:pPr>
              <w:spacing w:line="240" w:lineRule="auto"/>
              <w:jc w:val="right"/>
              <w:rPr>
                <w:rFonts w:ascii="Arial Narrow" w:hAnsi="Arial Narrow"/>
                <w:color w:val="000000"/>
                <w:sz w:val="18"/>
                <w:szCs w:val="18"/>
              </w:rPr>
            </w:pPr>
            <w:r>
              <w:rPr>
                <w:rFonts w:ascii="Arial Narrow" w:hAnsi="Arial Narrow"/>
                <w:color w:val="000000"/>
                <w:sz w:val="18"/>
                <w:szCs w:val="18"/>
              </w:rPr>
              <w:t>21</w:t>
            </w:r>
          </w:p>
        </w:tc>
      </w:tr>
      <w:tr w:rsidR="00C153B3" w:rsidRPr="00F3409C" w:rsidTr="0012177F">
        <w:tc>
          <w:tcPr>
            <w:tcW w:w="583" w:type="pct"/>
            <w:shd w:val="clear" w:color="auto" w:fill="auto"/>
            <w:vAlign w:val="bottom"/>
          </w:tcPr>
          <w:p w:rsidR="00C153B3" w:rsidRPr="00F3409C" w:rsidRDefault="00C153B3" w:rsidP="006D073D">
            <w:pPr>
              <w:spacing w:line="240" w:lineRule="auto"/>
              <w:rPr>
                <w:rFonts w:ascii="Arial Narrow" w:hAnsi="Arial Narrow"/>
                <w:color w:val="000000"/>
                <w:sz w:val="18"/>
                <w:szCs w:val="18"/>
              </w:rPr>
            </w:pPr>
            <w:r>
              <w:rPr>
                <w:rFonts w:ascii="Arial Narrow" w:hAnsi="Arial Narrow"/>
                <w:color w:val="000000"/>
                <w:sz w:val="18"/>
                <w:szCs w:val="18"/>
              </w:rPr>
              <w:t>2017</w:t>
            </w:r>
          </w:p>
        </w:tc>
        <w:tc>
          <w:tcPr>
            <w:tcW w:w="883" w:type="pct"/>
            <w:shd w:val="clear" w:color="auto" w:fill="auto"/>
            <w:vAlign w:val="center"/>
          </w:tcPr>
          <w:p w:rsidR="00C153B3" w:rsidRDefault="00C153B3" w:rsidP="006D073D">
            <w:pPr>
              <w:spacing w:line="240" w:lineRule="auto"/>
              <w:jc w:val="right"/>
              <w:rPr>
                <w:rFonts w:ascii="Arial Narrow" w:hAnsi="Arial Narrow"/>
                <w:color w:val="000000"/>
                <w:sz w:val="18"/>
                <w:szCs w:val="18"/>
              </w:rPr>
            </w:pPr>
            <w:r>
              <w:rPr>
                <w:rFonts w:ascii="Arial Narrow" w:hAnsi="Arial Narrow"/>
                <w:color w:val="000000"/>
                <w:sz w:val="18"/>
                <w:szCs w:val="18"/>
              </w:rPr>
              <w:t xml:space="preserve"> 348</w:t>
            </w:r>
          </w:p>
        </w:tc>
        <w:tc>
          <w:tcPr>
            <w:tcW w:w="883" w:type="pct"/>
            <w:shd w:val="clear" w:color="auto" w:fill="auto"/>
            <w:vAlign w:val="center"/>
          </w:tcPr>
          <w:p w:rsidR="00C153B3" w:rsidRDefault="00C153B3" w:rsidP="006D073D">
            <w:pPr>
              <w:spacing w:line="240" w:lineRule="auto"/>
              <w:jc w:val="right"/>
              <w:rPr>
                <w:rFonts w:ascii="Arial Narrow" w:hAnsi="Arial Narrow"/>
                <w:color w:val="000000"/>
                <w:sz w:val="18"/>
                <w:szCs w:val="18"/>
              </w:rPr>
            </w:pPr>
            <w:r>
              <w:rPr>
                <w:rFonts w:ascii="Arial Narrow" w:hAnsi="Arial Narrow"/>
                <w:color w:val="000000"/>
                <w:sz w:val="18"/>
                <w:szCs w:val="18"/>
              </w:rPr>
              <w:t xml:space="preserve"> 74</w:t>
            </w:r>
          </w:p>
        </w:tc>
        <w:tc>
          <w:tcPr>
            <w:tcW w:w="883" w:type="pct"/>
            <w:shd w:val="clear" w:color="auto" w:fill="auto"/>
            <w:vAlign w:val="center"/>
          </w:tcPr>
          <w:p w:rsidR="00C153B3" w:rsidRDefault="00C153B3" w:rsidP="006D073D">
            <w:pPr>
              <w:spacing w:line="240" w:lineRule="auto"/>
              <w:jc w:val="right"/>
              <w:rPr>
                <w:rFonts w:ascii="Arial Narrow" w:hAnsi="Arial Narrow"/>
                <w:color w:val="000000"/>
                <w:sz w:val="18"/>
                <w:szCs w:val="18"/>
              </w:rPr>
            </w:pPr>
            <w:r>
              <w:rPr>
                <w:rFonts w:ascii="Arial Narrow" w:hAnsi="Arial Narrow"/>
                <w:color w:val="000000"/>
                <w:sz w:val="18"/>
                <w:szCs w:val="18"/>
              </w:rPr>
              <w:t xml:space="preserve"> 163</w:t>
            </w:r>
          </w:p>
        </w:tc>
        <w:tc>
          <w:tcPr>
            <w:tcW w:w="883" w:type="pct"/>
            <w:shd w:val="clear" w:color="auto" w:fill="auto"/>
            <w:vAlign w:val="center"/>
          </w:tcPr>
          <w:p w:rsidR="00C153B3" w:rsidRDefault="00C153B3" w:rsidP="006D073D">
            <w:pPr>
              <w:spacing w:line="240" w:lineRule="auto"/>
              <w:jc w:val="right"/>
              <w:rPr>
                <w:rFonts w:ascii="Arial Narrow" w:hAnsi="Arial Narrow"/>
                <w:color w:val="000000"/>
                <w:sz w:val="18"/>
                <w:szCs w:val="18"/>
              </w:rPr>
            </w:pPr>
            <w:r>
              <w:rPr>
                <w:rFonts w:ascii="Arial Narrow" w:hAnsi="Arial Narrow"/>
                <w:color w:val="000000"/>
                <w:sz w:val="18"/>
                <w:szCs w:val="18"/>
              </w:rPr>
              <w:t xml:space="preserve"> 81</w:t>
            </w:r>
          </w:p>
        </w:tc>
        <w:tc>
          <w:tcPr>
            <w:tcW w:w="884" w:type="pct"/>
            <w:shd w:val="clear" w:color="auto" w:fill="auto"/>
            <w:vAlign w:val="center"/>
          </w:tcPr>
          <w:p w:rsidR="00C153B3" w:rsidRDefault="00C153B3" w:rsidP="006D073D">
            <w:pPr>
              <w:spacing w:line="240" w:lineRule="auto"/>
              <w:jc w:val="right"/>
              <w:rPr>
                <w:rFonts w:ascii="Arial Narrow" w:hAnsi="Arial Narrow"/>
                <w:color w:val="000000"/>
                <w:sz w:val="18"/>
                <w:szCs w:val="18"/>
              </w:rPr>
            </w:pPr>
            <w:r>
              <w:rPr>
                <w:rFonts w:ascii="Arial Narrow" w:hAnsi="Arial Narrow"/>
                <w:color w:val="000000"/>
                <w:sz w:val="18"/>
                <w:szCs w:val="18"/>
              </w:rPr>
              <w:t xml:space="preserve"> 30</w:t>
            </w:r>
          </w:p>
        </w:tc>
      </w:tr>
      <w:tr w:rsidR="006D073D" w:rsidRPr="00F3409C" w:rsidTr="0012177F">
        <w:tc>
          <w:tcPr>
            <w:tcW w:w="583" w:type="pct"/>
            <w:shd w:val="clear" w:color="auto" w:fill="auto"/>
            <w:vAlign w:val="bottom"/>
          </w:tcPr>
          <w:p w:rsidR="006D073D" w:rsidRDefault="006D073D" w:rsidP="00D66B78">
            <w:pPr>
              <w:rPr>
                <w:rFonts w:ascii="Arial Narrow" w:hAnsi="Arial Narrow"/>
                <w:color w:val="000000"/>
                <w:sz w:val="18"/>
                <w:szCs w:val="18"/>
              </w:rPr>
            </w:pPr>
            <w:r>
              <w:rPr>
                <w:rFonts w:ascii="Arial Narrow" w:hAnsi="Arial Narrow"/>
                <w:color w:val="000000"/>
                <w:sz w:val="18"/>
                <w:szCs w:val="18"/>
              </w:rPr>
              <w:t>2018</w:t>
            </w:r>
          </w:p>
        </w:tc>
        <w:tc>
          <w:tcPr>
            <w:tcW w:w="883" w:type="pct"/>
            <w:shd w:val="clear" w:color="auto" w:fill="auto"/>
            <w:vAlign w:val="center"/>
          </w:tcPr>
          <w:p w:rsidR="006D073D" w:rsidRDefault="006D073D" w:rsidP="00D66B78">
            <w:pPr>
              <w:jc w:val="right"/>
              <w:rPr>
                <w:rFonts w:ascii="Arial Narrow" w:hAnsi="Arial Narrow"/>
                <w:color w:val="000000"/>
                <w:sz w:val="18"/>
                <w:szCs w:val="18"/>
              </w:rPr>
            </w:pPr>
            <w:r>
              <w:rPr>
                <w:rFonts w:ascii="Arial Narrow" w:hAnsi="Arial Narrow"/>
                <w:color w:val="000000"/>
                <w:sz w:val="18"/>
                <w:szCs w:val="18"/>
              </w:rPr>
              <w:t xml:space="preserve"> 356</w:t>
            </w:r>
          </w:p>
        </w:tc>
        <w:tc>
          <w:tcPr>
            <w:tcW w:w="883" w:type="pct"/>
            <w:shd w:val="clear" w:color="auto" w:fill="auto"/>
            <w:vAlign w:val="center"/>
          </w:tcPr>
          <w:p w:rsidR="006D073D" w:rsidRDefault="006D073D" w:rsidP="00D66B78">
            <w:pPr>
              <w:jc w:val="right"/>
              <w:rPr>
                <w:rFonts w:ascii="Arial Narrow" w:hAnsi="Arial Narrow"/>
                <w:color w:val="000000"/>
                <w:sz w:val="18"/>
                <w:szCs w:val="18"/>
              </w:rPr>
            </w:pPr>
            <w:r>
              <w:rPr>
                <w:rFonts w:ascii="Arial Narrow" w:hAnsi="Arial Narrow"/>
                <w:color w:val="000000"/>
                <w:sz w:val="18"/>
                <w:szCs w:val="18"/>
              </w:rPr>
              <w:t xml:space="preserve"> 24</w:t>
            </w:r>
          </w:p>
        </w:tc>
        <w:tc>
          <w:tcPr>
            <w:tcW w:w="883" w:type="pct"/>
            <w:shd w:val="clear" w:color="auto" w:fill="auto"/>
            <w:vAlign w:val="center"/>
          </w:tcPr>
          <w:p w:rsidR="006D073D" w:rsidRDefault="006D073D" w:rsidP="00D66B78">
            <w:pPr>
              <w:jc w:val="right"/>
              <w:rPr>
                <w:rFonts w:ascii="Arial Narrow" w:hAnsi="Arial Narrow"/>
                <w:color w:val="000000"/>
                <w:sz w:val="18"/>
                <w:szCs w:val="18"/>
              </w:rPr>
            </w:pPr>
            <w:r>
              <w:rPr>
                <w:rFonts w:ascii="Arial Narrow" w:hAnsi="Arial Narrow"/>
                <w:color w:val="000000"/>
                <w:sz w:val="18"/>
                <w:szCs w:val="18"/>
              </w:rPr>
              <w:t xml:space="preserve"> 131</w:t>
            </w:r>
          </w:p>
        </w:tc>
        <w:tc>
          <w:tcPr>
            <w:tcW w:w="883" w:type="pct"/>
            <w:shd w:val="clear" w:color="auto" w:fill="auto"/>
            <w:vAlign w:val="center"/>
          </w:tcPr>
          <w:p w:rsidR="006D073D" w:rsidRDefault="006D073D" w:rsidP="00D66B78">
            <w:pPr>
              <w:jc w:val="right"/>
              <w:rPr>
                <w:rFonts w:ascii="Arial Narrow" w:hAnsi="Arial Narrow"/>
                <w:color w:val="000000"/>
                <w:sz w:val="18"/>
                <w:szCs w:val="18"/>
              </w:rPr>
            </w:pPr>
            <w:r>
              <w:rPr>
                <w:rFonts w:ascii="Arial Narrow" w:hAnsi="Arial Narrow"/>
                <w:color w:val="000000"/>
                <w:sz w:val="18"/>
                <w:szCs w:val="18"/>
              </w:rPr>
              <w:t xml:space="preserve"> 123</w:t>
            </w:r>
          </w:p>
        </w:tc>
        <w:tc>
          <w:tcPr>
            <w:tcW w:w="884" w:type="pct"/>
            <w:shd w:val="clear" w:color="auto" w:fill="auto"/>
            <w:vAlign w:val="center"/>
          </w:tcPr>
          <w:p w:rsidR="006D073D" w:rsidRDefault="006D073D" w:rsidP="00D66B78">
            <w:pPr>
              <w:jc w:val="right"/>
              <w:rPr>
                <w:rFonts w:ascii="Arial Narrow" w:hAnsi="Arial Narrow"/>
                <w:color w:val="000000"/>
                <w:sz w:val="18"/>
                <w:szCs w:val="18"/>
              </w:rPr>
            </w:pPr>
            <w:r>
              <w:rPr>
                <w:rFonts w:ascii="Arial Narrow" w:hAnsi="Arial Narrow"/>
                <w:color w:val="000000"/>
                <w:sz w:val="18"/>
                <w:szCs w:val="18"/>
              </w:rPr>
              <w:t xml:space="preserve"> 78</w:t>
            </w:r>
          </w:p>
        </w:tc>
      </w:tr>
      <w:tr w:rsidR="00D66B78" w:rsidRPr="00F3409C" w:rsidTr="0012177F">
        <w:tc>
          <w:tcPr>
            <w:tcW w:w="583" w:type="pct"/>
            <w:shd w:val="clear" w:color="auto" w:fill="auto"/>
            <w:vAlign w:val="bottom"/>
          </w:tcPr>
          <w:p w:rsidR="00D66B78" w:rsidRDefault="00D66B78" w:rsidP="00D521ED">
            <w:pPr>
              <w:spacing w:line="240" w:lineRule="auto"/>
              <w:rPr>
                <w:rFonts w:ascii="Arial Narrow" w:hAnsi="Arial Narrow"/>
                <w:color w:val="000000"/>
                <w:sz w:val="18"/>
                <w:szCs w:val="18"/>
              </w:rPr>
            </w:pPr>
            <w:r>
              <w:rPr>
                <w:rFonts w:ascii="Arial Narrow" w:hAnsi="Arial Narrow"/>
                <w:color w:val="000000"/>
                <w:sz w:val="18"/>
                <w:szCs w:val="18"/>
              </w:rPr>
              <w:t>2019</w:t>
            </w:r>
          </w:p>
        </w:tc>
        <w:tc>
          <w:tcPr>
            <w:tcW w:w="883" w:type="pct"/>
            <w:shd w:val="clear" w:color="auto" w:fill="auto"/>
            <w:vAlign w:val="center"/>
          </w:tcPr>
          <w:p w:rsidR="00D66B78" w:rsidRDefault="00D66B78" w:rsidP="00D521ED">
            <w:pPr>
              <w:spacing w:line="240" w:lineRule="auto"/>
              <w:jc w:val="right"/>
              <w:rPr>
                <w:rFonts w:ascii="Arial Narrow" w:hAnsi="Arial Narrow"/>
                <w:color w:val="000000"/>
                <w:sz w:val="18"/>
                <w:szCs w:val="18"/>
              </w:rPr>
            </w:pPr>
            <w:r>
              <w:rPr>
                <w:rFonts w:ascii="Arial Narrow" w:hAnsi="Arial Narrow"/>
                <w:color w:val="000000"/>
                <w:sz w:val="18"/>
                <w:szCs w:val="18"/>
              </w:rPr>
              <w:t xml:space="preserve"> 299</w:t>
            </w:r>
          </w:p>
        </w:tc>
        <w:tc>
          <w:tcPr>
            <w:tcW w:w="883" w:type="pct"/>
            <w:shd w:val="clear" w:color="auto" w:fill="auto"/>
            <w:vAlign w:val="center"/>
          </w:tcPr>
          <w:p w:rsidR="00D66B78" w:rsidRDefault="00D66B78" w:rsidP="00D521ED">
            <w:pPr>
              <w:spacing w:line="240" w:lineRule="auto"/>
              <w:jc w:val="right"/>
              <w:rPr>
                <w:rFonts w:ascii="Arial Narrow" w:hAnsi="Arial Narrow"/>
                <w:color w:val="000000"/>
                <w:sz w:val="18"/>
                <w:szCs w:val="18"/>
              </w:rPr>
            </w:pPr>
            <w:r>
              <w:rPr>
                <w:rFonts w:ascii="Arial Narrow" w:hAnsi="Arial Narrow"/>
                <w:color w:val="000000"/>
                <w:sz w:val="18"/>
                <w:szCs w:val="18"/>
              </w:rPr>
              <w:t xml:space="preserve"> 37</w:t>
            </w:r>
          </w:p>
        </w:tc>
        <w:tc>
          <w:tcPr>
            <w:tcW w:w="883" w:type="pct"/>
            <w:shd w:val="clear" w:color="auto" w:fill="auto"/>
            <w:vAlign w:val="center"/>
          </w:tcPr>
          <w:p w:rsidR="00D66B78" w:rsidRDefault="00D66B78" w:rsidP="00D521ED">
            <w:pPr>
              <w:spacing w:line="240" w:lineRule="auto"/>
              <w:jc w:val="right"/>
              <w:rPr>
                <w:rFonts w:ascii="Arial Narrow" w:hAnsi="Arial Narrow"/>
                <w:color w:val="000000"/>
                <w:sz w:val="18"/>
                <w:szCs w:val="18"/>
              </w:rPr>
            </w:pPr>
            <w:r>
              <w:rPr>
                <w:rFonts w:ascii="Arial Narrow" w:hAnsi="Arial Narrow"/>
                <w:color w:val="000000"/>
                <w:sz w:val="18"/>
                <w:szCs w:val="18"/>
              </w:rPr>
              <w:t xml:space="preserve"> 64</w:t>
            </w:r>
          </w:p>
        </w:tc>
        <w:tc>
          <w:tcPr>
            <w:tcW w:w="883" w:type="pct"/>
            <w:shd w:val="clear" w:color="auto" w:fill="auto"/>
            <w:vAlign w:val="center"/>
          </w:tcPr>
          <w:p w:rsidR="00D66B78" w:rsidRDefault="00D66B78" w:rsidP="00D521ED">
            <w:pPr>
              <w:spacing w:line="240" w:lineRule="auto"/>
              <w:jc w:val="right"/>
              <w:rPr>
                <w:rFonts w:ascii="Arial Narrow" w:hAnsi="Arial Narrow"/>
                <w:color w:val="000000"/>
                <w:sz w:val="18"/>
                <w:szCs w:val="18"/>
              </w:rPr>
            </w:pPr>
            <w:r>
              <w:rPr>
                <w:rFonts w:ascii="Arial Narrow" w:hAnsi="Arial Narrow"/>
                <w:color w:val="000000"/>
                <w:sz w:val="18"/>
                <w:szCs w:val="18"/>
              </w:rPr>
              <w:t xml:space="preserve"> 127</w:t>
            </w:r>
          </w:p>
        </w:tc>
        <w:tc>
          <w:tcPr>
            <w:tcW w:w="884" w:type="pct"/>
            <w:shd w:val="clear" w:color="auto" w:fill="auto"/>
            <w:vAlign w:val="center"/>
          </w:tcPr>
          <w:p w:rsidR="00D66B78" w:rsidRDefault="00D66B78" w:rsidP="00D521ED">
            <w:pPr>
              <w:spacing w:line="240" w:lineRule="auto"/>
              <w:jc w:val="right"/>
              <w:rPr>
                <w:rFonts w:ascii="Arial Narrow" w:hAnsi="Arial Narrow"/>
                <w:color w:val="000000"/>
                <w:sz w:val="18"/>
                <w:szCs w:val="18"/>
              </w:rPr>
            </w:pPr>
            <w:r>
              <w:rPr>
                <w:rFonts w:ascii="Arial Narrow" w:hAnsi="Arial Narrow"/>
                <w:color w:val="000000"/>
                <w:sz w:val="18"/>
                <w:szCs w:val="18"/>
              </w:rPr>
              <w:t xml:space="preserve"> 71</w:t>
            </w:r>
          </w:p>
        </w:tc>
      </w:tr>
      <w:tr w:rsidR="00D521ED" w:rsidRPr="00F3409C" w:rsidTr="0012177F">
        <w:tc>
          <w:tcPr>
            <w:tcW w:w="583" w:type="pct"/>
            <w:shd w:val="clear" w:color="auto" w:fill="auto"/>
            <w:vAlign w:val="bottom"/>
          </w:tcPr>
          <w:p w:rsidR="00D521ED" w:rsidRDefault="00D521ED" w:rsidP="00BB4C31">
            <w:pPr>
              <w:spacing w:line="240" w:lineRule="auto"/>
              <w:rPr>
                <w:rFonts w:ascii="Arial Narrow" w:hAnsi="Arial Narrow"/>
                <w:color w:val="000000"/>
                <w:sz w:val="18"/>
                <w:szCs w:val="18"/>
              </w:rPr>
            </w:pPr>
            <w:r>
              <w:rPr>
                <w:rFonts w:ascii="Arial Narrow" w:hAnsi="Arial Narrow"/>
                <w:color w:val="000000"/>
                <w:sz w:val="18"/>
                <w:szCs w:val="18"/>
              </w:rPr>
              <w:t>2020</w:t>
            </w:r>
          </w:p>
        </w:tc>
        <w:tc>
          <w:tcPr>
            <w:tcW w:w="883" w:type="pct"/>
            <w:shd w:val="clear" w:color="auto" w:fill="auto"/>
            <w:vAlign w:val="bottom"/>
          </w:tcPr>
          <w:p w:rsidR="00D521ED" w:rsidRDefault="00D521ED" w:rsidP="00BB4C31">
            <w:pPr>
              <w:spacing w:line="240" w:lineRule="auto"/>
              <w:jc w:val="right"/>
              <w:rPr>
                <w:rFonts w:ascii="Arial Narrow" w:hAnsi="Arial Narrow"/>
                <w:color w:val="000000"/>
                <w:sz w:val="18"/>
                <w:szCs w:val="18"/>
              </w:rPr>
            </w:pPr>
            <w:r>
              <w:rPr>
                <w:rFonts w:ascii="Arial Narrow" w:hAnsi="Arial Narrow"/>
                <w:color w:val="000000"/>
                <w:sz w:val="18"/>
                <w:szCs w:val="18"/>
              </w:rPr>
              <w:t xml:space="preserve"> 317</w:t>
            </w:r>
          </w:p>
        </w:tc>
        <w:tc>
          <w:tcPr>
            <w:tcW w:w="883" w:type="pct"/>
            <w:shd w:val="clear" w:color="auto" w:fill="auto"/>
            <w:vAlign w:val="bottom"/>
          </w:tcPr>
          <w:p w:rsidR="00D521ED" w:rsidRDefault="00D521ED" w:rsidP="00BB4C31">
            <w:pPr>
              <w:spacing w:line="240" w:lineRule="auto"/>
              <w:jc w:val="right"/>
              <w:rPr>
                <w:rFonts w:ascii="Arial Narrow" w:hAnsi="Arial Narrow"/>
                <w:color w:val="000000"/>
                <w:sz w:val="18"/>
                <w:szCs w:val="18"/>
              </w:rPr>
            </w:pPr>
            <w:r>
              <w:rPr>
                <w:rFonts w:ascii="Arial Narrow" w:hAnsi="Arial Narrow"/>
                <w:color w:val="000000"/>
                <w:sz w:val="18"/>
                <w:szCs w:val="18"/>
              </w:rPr>
              <w:t xml:space="preserve"> 26</w:t>
            </w:r>
          </w:p>
        </w:tc>
        <w:tc>
          <w:tcPr>
            <w:tcW w:w="883" w:type="pct"/>
            <w:shd w:val="clear" w:color="auto" w:fill="auto"/>
            <w:vAlign w:val="bottom"/>
          </w:tcPr>
          <w:p w:rsidR="00D521ED" w:rsidRDefault="00D521ED" w:rsidP="00BB4C31">
            <w:pPr>
              <w:spacing w:line="240" w:lineRule="auto"/>
              <w:jc w:val="right"/>
              <w:rPr>
                <w:rFonts w:ascii="Arial Narrow" w:hAnsi="Arial Narrow"/>
                <w:color w:val="000000"/>
                <w:sz w:val="18"/>
                <w:szCs w:val="18"/>
              </w:rPr>
            </w:pPr>
            <w:r>
              <w:rPr>
                <w:rFonts w:ascii="Arial Narrow" w:hAnsi="Arial Narrow"/>
                <w:color w:val="000000"/>
                <w:sz w:val="18"/>
                <w:szCs w:val="18"/>
              </w:rPr>
              <w:t xml:space="preserve"> 59</w:t>
            </w:r>
          </w:p>
        </w:tc>
        <w:tc>
          <w:tcPr>
            <w:tcW w:w="883" w:type="pct"/>
            <w:shd w:val="clear" w:color="auto" w:fill="auto"/>
            <w:vAlign w:val="bottom"/>
          </w:tcPr>
          <w:p w:rsidR="00D521ED" w:rsidRDefault="00D521ED" w:rsidP="00BB4C31">
            <w:pPr>
              <w:spacing w:line="240" w:lineRule="auto"/>
              <w:jc w:val="right"/>
              <w:rPr>
                <w:rFonts w:ascii="Arial Narrow" w:hAnsi="Arial Narrow"/>
                <w:color w:val="000000"/>
                <w:sz w:val="18"/>
                <w:szCs w:val="18"/>
              </w:rPr>
            </w:pPr>
            <w:r>
              <w:rPr>
                <w:rFonts w:ascii="Arial Narrow" w:hAnsi="Arial Narrow"/>
                <w:color w:val="000000"/>
                <w:sz w:val="18"/>
                <w:szCs w:val="18"/>
              </w:rPr>
              <w:t xml:space="preserve"> 133</w:t>
            </w:r>
          </w:p>
        </w:tc>
        <w:tc>
          <w:tcPr>
            <w:tcW w:w="884" w:type="pct"/>
            <w:shd w:val="clear" w:color="auto" w:fill="auto"/>
            <w:vAlign w:val="bottom"/>
          </w:tcPr>
          <w:p w:rsidR="00D521ED" w:rsidRDefault="00D521ED" w:rsidP="00BB4C31">
            <w:pPr>
              <w:spacing w:line="240" w:lineRule="auto"/>
              <w:jc w:val="right"/>
              <w:rPr>
                <w:rFonts w:ascii="Arial Narrow" w:hAnsi="Arial Narrow"/>
                <w:color w:val="000000"/>
                <w:sz w:val="18"/>
                <w:szCs w:val="18"/>
              </w:rPr>
            </w:pPr>
            <w:r>
              <w:rPr>
                <w:rFonts w:ascii="Arial Narrow" w:hAnsi="Arial Narrow"/>
                <w:color w:val="000000"/>
                <w:sz w:val="18"/>
                <w:szCs w:val="18"/>
              </w:rPr>
              <w:t xml:space="preserve"> 99</w:t>
            </w:r>
          </w:p>
        </w:tc>
      </w:tr>
      <w:tr w:rsidR="00BB4C31" w:rsidRPr="00F3409C" w:rsidTr="0012177F">
        <w:tc>
          <w:tcPr>
            <w:tcW w:w="583" w:type="pct"/>
            <w:shd w:val="clear" w:color="auto" w:fill="auto"/>
            <w:vAlign w:val="bottom"/>
          </w:tcPr>
          <w:p w:rsidR="00BB4C31" w:rsidRDefault="00BB4C31" w:rsidP="0012177F">
            <w:pPr>
              <w:spacing w:line="240" w:lineRule="auto"/>
              <w:rPr>
                <w:rFonts w:ascii="Arial Narrow" w:hAnsi="Arial Narrow"/>
                <w:color w:val="000000"/>
                <w:sz w:val="18"/>
                <w:szCs w:val="18"/>
              </w:rPr>
            </w:pPr>
            <w:r>
              <w:rPr>
                <w:rFonts w:ascii="Arial Narrow" w:hAnsi="Arial Narrow"/>
                <w:color w:val="000000"/>
                <w:sz w:val="18"/>
                <w:szCs w:val="18"/>
              </w:rPr>
              <w:t>2021</w:t>
            </w:r>
          </w:p>
        </w:tc>
        <w:tc>
          <w:tcPr>
            <w:tcW w:w="883" w:type="pct"/>
            <w:tcBorders>
              <w:top w:val="nil"/>
              <w:left w:val="nil"/>
              <w:bottom w:val="nil"/>
              <w:right w:val="nil"/>
            </w:tcBorders>
            <w:shd w:val="clear" w:color="auto" w:fill="auto"/>
            <w:vAlign w:val="bottom"/>
          </w:tcPr>
          <w:p w:rsidR="00BB4C31" w:rsidRDefault="00BB4C31" w:rsidP="0012177F">
            <w:pPr>
              <w:overflowPunct/>
              <w:autoSpaceDE/>
              <w:autoSpaceDN/>
              <w:adjustRightInd/>
              <w:spacing w:line="240" w:lineRule="auto"/>
              <w:jc w:val="right"/>
              <w:textAlignment w:val="auto"/>
              <w:rPr>
                <w:rFonts w:ascii="Arial Narrow" w:hAnsi="Arial Narrow"/>
                <w:color w:val="000000"/>
                <w:sz w:val="18"/>
                <w:szCs w:val="18"/>
              </w:rPr>
            </w:pPr>
            <w:r>
              <w:rPr>
                <w:rFonts w:ascii="Arial Narrow" w:hAnsi="Arial Narrow"/>
                <w:color w:val="000000"/>
                <w:sz w:val="18"/>
                <w:szCs w:val="18"/>
              </w:rPr>
              <w:t xml:space="preserve"> 406</w:t>
            </w:r>
          </w:p>
        </w:tc>
        <w:tc>
          <w:tcPr>
            <w:tcW w:w="883" w:type="pct"/>
            <w:tcBorders>
              <w:top w:val="nil"/>
              <w:left w:val="nil"/>
              <w:bottom w:val="nil"/>
              <w:right w:val="nil"/>
            </w:tcBorders>
            <w:shd w:val="clear" w:color="auto" w:fill="auto"/>
            <w:vAlign w:val="bottom"/>
          </w:tcPr>
          <w:p w:rsidR="00BB4C31" w:rsidRDefault="00BB4C31" w:rsidP="0012177F">
            <w:pPr>
              <w:jc w:val="right"/>
              <w:rPr>
                <w:rFonts w:ascii="Arial Narrow" w:hAnsi="Arial Narrow"/>
                <w:color w:val="000000"/>
                <w:sz w:val="18"/>
                <w:szCs w:val="18"/>
              </w:rPr>
            </w:pPr>
            <w:r>
              <w:rPr>
                <w:rFonts w:ascii="Arial Narrow" w:hAnsi="Arial Narrow"/>
                <w:color w:val="000000"/>
                <w:sz w:val="18"/>
                <w:szCs w:val="18"/>
              </w:rPr>
              <w:t xml:space="preserve"> 55</w:t>
            </w:r>
          </w:p>
        </w:tc>
        <w:tc>
          <w:tcPr>
            <w:tcW w:w="883" w:type="pct"/>
            <w:tcBorders>
              <w:top w:val="nil"/>
              <w:left w:val="nil"/>
              <w:bottom w:val="nil"/>
              <w:right w:val="nil"/>
            </w:tcBorders>
            <w:shd w:val="clear" w:color="auto" w:fill="auto"/>
            <w:vAlign w:val="bottom"/>
          </w:tcPr>
          <w:p w:rsidR="00BB4C31" w:rsidRDefault="00BB4C31" w:rsidP="0012177F">
            <w:pPr>
              <w:jc w:val="right"/>
              <w:rPr>
                <w:rFonts w:ascii="Arial Narrow" w:hAnsi="Arial Narrow"/>
                <w:color w:val="000000"/>
                <w:sz w:val="18"/>
                <w:szCs w:val="18"/>
              </w:rPr>
            </w:pPr>
            <w:r>
              <w:rPr>
                <w:rFonts w:ascii="Arial Narrow" w:hAnsi="Arial Narrow"/>
                <w:color w:val="000000"/>
                <w:sz w:val="18"/>
                <w:szCs w:val="18"/>
              </w:rPr>
              <w:t xml:space="preserve"> 162</w:t>
            </w:r>
          </w:p>
        </w:tc>
        <w:tc>
          <w:tcPr>
            <w:tcW w:w="883" w:type="pct"/>
            <w:tcBorders>
              <w:top w:val="nil"/>
              <w:left w:val="nil"/>
              <w:bottom w:val="nil"/>
              <w:right w:val="nil"/>
            </w:tcBorders>
            <w:shd w:val="clear" w:color="auto" w:fill="auto"/>
            <w:vAlign w:val="bottom"/>
          </w:tcPr>
          <w:p w:rsidR="00BB4C31" w:rsidRDefault="00BB4C31" w:rsidP="0012177F">
            <w:pPr>
              <w:jc w:val="right"/>
              <w:rPr>
                <w:rFonts w:ascii="Arial Narrow" w:hAnsi="Arial Narrow"/>
                <w:color w:val="000000"/>
                <w:sz w:val="18"/>
                <w:szCs w:val="18"/>
              </w:rPr>
            </w:pPr>
            <w:r>
              <w:rPr>
                <w:rFonts w:ascii="Arial Narrow" w:hAnsi="Arial Narrow"/>
                <w:color w:val="000000"/>
                <w:sz w:val="18"/>
                <w:szCs w:val="18"/>
              </w:rPr>
              <w:t xml:space="preserve"> 113</w:t>
            </w:r>
          </w:p>
        </w:tc>
        <w:tc>
          <w:tcPr>
            <w:tcW w:w="884" w:type="pct"/>
            <w:tcBorders>
              <w:top w:val="nil"/>
              <w:left w:val="nil"/>
              <w:bottom w:val="nil"/>
              <w:right w:val="nil"/>
            </w:tcBorders>
            <w:shd w:val="clear" w:color="auto" w:fill="auto"/>
            <w:vAlign w:val="bottom"/>
          </w:tcPr>
          <w:p w:rsidR="00BB4C31" w:rsidRDefault="00BB4C31" w:rsidP="0012177F">
            <w:pPr>
              <w:jc w:val="right"/>
              <w:rPr>
                <w:rFonts w:ascii="Arial Narrow" w:hAnsi="Arial Narrow"/>
                <w:color w:val="000000"/>
                <w:sz w:val="18"/>
                <w:szCs w:val="18"/>
              </w:rPr>
            </w:pPr>
            <w:r>
              <w:rPr>
                <w:rFonts w:ascii="Arial Narrow" w:hAnsi="Arial Narrow"/>
                <w:color w:val="000000"/>
                <w:sz w:val="18"/>
                <w:szCs w:val="18"/>
              </w:rPr>
              <w:t xml:space="preserve"> 76</w:t>
            </w:r>
          </w:p>
        </w:tc>
      </w:tr>
      <w:tr w:rsidR="0012177F" w:rsidRPr="00F3409C" w:rsidTr="0012177F">
        <w:tc>
          <w:tcPr>
            <w:tcW w:w="583" w:type="pct"/>
            <w:tcBorders>
              <w:top w:val="nil"/>
              <w:left w:val="nil"/>
              <w:bottom w:val="single" w:sz="12" w:space="0" w:color="6F6D5C"/>
              <w:right w:val="nil"/>
            </w:tcBorders>
            <w:shd w:val="clear" w:color="auto" w:fill="auto"/>
            <w:vAlign w:val="bottom"/>
          </w:tcPr>
          <w:p w:rsidR="0012177F" w:rsidRDefault="0012177F" w:rsidP="0012177F">
            <w:pPr>
              <w:overflowPunct/>
              <w:autoSpaceDE/>
              <w:autoSpaceDN/>
              <w:adjustRightInd/>
              <w:spacing w:after="80" w:line="240" w:lineRule="auto"/>
              <w:jc w:val="left"/>
              <w:textAlignment w:val="auto"/>
              <w:rPr>
                <w:rFonts w:ascii="Arial Narrow" w:hAnsi="Arial Narrow" w:cs="Calibri"/>
                <w:color w:val="000000"/>
                <w:sz w:val="18"/>
                <w:szCs w:val="18"/>
              </w:rPr>
            </w:pPr>
            <w:bookmarkStart w:id="2" w:name="_GoBack"/>
            <w:bookmarkEnd w:id="2"/>
            <w:r>
              <w:rPr>
                <w:rFonts w:ascii="Arial Narrow" w:hAnsi="Arial Narrow" w:cs="Calibri"/>
                <w:color w:val="000000"/>
                <w:sz w:val="18"/>
                <w:szCs w:val="18"/>
              </w:rPr>
              <w:t>2022</w:t>
            </w:r>
          </w:p>
        </w:tc>
        <w:tc>
          <w:tcPr>
            <w:tcW w:w="883" w:type="pct"/>
            <w:tcBorders>
              <w:top w:val="nil"/>
              <w:left w:val="nil"/>
              <w:bottom w:val="single" w:sz="12" w:space="0" w:color="6F6D5C"/>
              <w:right w:val="nil"/>
            </w:tcBorders>
            <w:shd w:val="clear" w:color="auto" w:fill="auto"/>
            <w:vAlign w:val="center"/>
          </w:tcPr>
          <w:p w:rsidR="0012177F" w:rsidRDefault="0012177F" w:rsidP="0012177F">
            <w:pPr>
              <w:spacing w:after="80"/>
              <w:jc w:val="right"/>
              <w:rPr>
                <w:rFonts w:ascii="Arial Narrow" w:hAnsi="Arial Narrow" w:cs="Calibri"/>
                <w:color w:val="000000"/>
                <w:sz w:val="18"/>
                <w:szCs w:val="18"/>
              </w:rPr>
            </w:pPr>
            <w:r>
              <w:rPr>
                <w:rFonts w:ascii="Arial Narrow" w:hAnsi="Arial Narrow" w:cs="Calibri"/>
                <w:color w:val="000000"/>
                <w:sz w:val="18"/>
                <w:szCs w:val="18"/>
              </w:rPr>
              <w:t>1 053</w:t>
            </w:r>
          </w:p>
        </w:tc>
        <w:tc>
          <w:tcPr>
            <w:tcW w:w="883" w:type="pct"/>
            <w:tcBorders>
              <w:top w:val="nil"/>
              <w:left w:val="nil"/>
              <w:bottom w:val="single" w:sz="12" w:space="0" w:color="6F6D5C"/>
              <w:right w:val="nil"/>
            </w:tcBorders>
            <w:shd w:val="clear" w:color="auto" w:fill="auto"/>
            <w:vAlign w:val="center"/>
          </w:tcPr>
          <w:p w:rsidR="0012177F" w:rsidRDefault="0012177F" w:rsidP="0012177F">
            <w:pPr>
              <w:spacing w:after="80"/>
              <w:jc w:val="right"/>
              <w:rPr>
                <w:rFonts w:ascii="Arial Narrow" w:hAnsi="Arial Narrow" w:cs="Calibri"/>
                <w:color w:val="000000"/>
                <w:sz w:val="18"/>
                <w:szCs w:val="18"/>
              </w:rPr>
            </w:pPr>
            <w:r>
              <w:rPr>
                <w:rFonts w:ascii="Arial Narrow" w:hAnsi="Arial Narrow" w:cs="Calibri"/>
                <w:color w:val="000000"/>
                <w:sz w:val="18"/>
                <w:szCs w:val="18"/>
              </w:rPr>
              <w:t xml:space="preserve"> 223</w:t>
            </w:r>
          </w:p>
        </w:tc>
        <w:tc>
          <w:tcPr>
            <w:tcW w:w="883" w:type="pct"/>
            <w:tcBorders>
              <w:top w:val="nil"/>
              <w:left w:val="nil"/>
              <w:bottom w:val="single" w:sz="12" w:space="0" w:color="6F6D5C"/>
              <w:right w:val="nil"/>
            </w:tcBorders>
            <w:shd w:val="clear" w:color="auto" w:fill="auto"/>
            <w:vAlign w:val="center"/>
          </w:tcPr>
          <w:p w:rsidR="0012177F" w:rsidRDefault="0012177F" w:rsidP="0012177F">
            <w:pPr>
              <w:spacing w:after="80"/>
              <w:jc w:val="right"/>
              <w:rPr>
                <w:rFonts w:ascii="Arial Narrow" w:hAnsi="Arial Narrow" w:cs="Calibri"/>
                <w:color w:val="000000"/>
                <w:sz w:val="18"/>
                <w:szCs w:val="18"/>
              </w:rPr>
            </w:pPr>
            <w:r>
              <w:rPr>
                <w:rFonts w:ascii="Arial Narrow" w:hAnsi="Arial Narrow" w:cs="Calibri"/>
                <w:color w:val="000000"/>
                <w:sz w:val="18"/>
                <w:szCs w:val="18"/>
              </w:rPr>
              <w:t xml:space="preserve"> 166</w:t>
            </w:r>
          </w:p>
        </w:tc>
        <w:tc>
          <w:tcPr>
            <w:tcW w:w="883" w:type="pct"/>
            <w:tcBorders>
              <w:top w:val="nil"/>
              <w:left w:val="nil"/>
              <w:bottom w:val="single" w:sz="12" w:space="0" w:color="6F6D5C"/>
              <w:right w:val="nil"/>
            </w:tcBorders>
            <w:shd w:val="clear" w:color="auto" w:fill="auto"/>
            <w:vAlign w:val="center"/>
          </w:tcPr>
          <w:p w:rsidR="0012177F" w:rsidRDefault="0012177F" w:rsidP="0012177F">
            <w:pPr>
              <w:spacing w:after="80"/>
              <w:jc w:val="right"/>
              <w:rPr>
                <w:rFonts w:ascii="Arial Narrow" w:hAnsi="Arial Narrow" w:cs="Calibri"/>
                <w:color w:val="000000"/>
                <w:sz w:val="18"/>
                <w:szCs w:val="18"/>
              </w:rPr>
            </w:pPr>
            <w:r>
              <w:rPr>
                <w:rFonts w:ascii="Arial Narrow" w:hAnsi="Arial Narrow" w:cs="Calibri"/>
                <w:color w:val="000000"/>
                <w:sz w:val="18"/>
                <w:szCs w:val="18"/>
              </w:rPr>
              <w:t xml:space="preserve"> 539</w:t>
            </w:r>
          </w:p>
        </w:tc>
        <w:tc>
          <w:tcPr>
            <w:tcW w:w="884" w:type="pct"/>
            <w:tcBorders>
              <w:top w:val="nil"/>
              <w:left w:val="nil"/>
              <w:bottom w:val="single" w:sz="12" w:space="0" w:color="6F6D5C"/>
              <w:right w:val="nil"/>
            </w:tcBorders>
            <w:shd w:val="clear" w:color="auto" w:fill="auto"/>
            <w:vAlign w:val="center"/>
          </w:tcPr>
          <w:p w:rsidR="0012177F" w:rsidRDefault="0012177F" w:rsidP="0012177F">
            <w:pPr>
              <w:spacing w:after="80"/>
              <w:jc w:val="right"/>
              <w:rPr>
                <w:rFonts w:ascii="Arial Narrow" w:hAnsi="Arial Narrow" w:cs="Calibri"/>
                <w:color w:val="000000"/>
                <w:sz w:val="18"/>
                <w:szCs w:val="18"/>
              </w:rPr>
            </w:pPr>
            <w:r>
              <w:rPr>
                <w:rFonts w:ascii="Arial Narrow" w:hAnsi="Arial Narrow" w:cs="Calibri"/>
                <w:color w:val="000000"/>
                <w:sz w:val="18"/>
                <w:szCs w:val="18"/>
              </w:rPr>
              <w:t xml:space="preserve"> 125</w:t>
            </w:r>
          </w:p>
        </w:tc>
      </w:tr>
    </w:tbl>
    <w:p w:rsidR="00000388" w:rsidRPr="00F3409C" w:rsidRDefault="00000388" w:rsidP="00000388">
      <w:pPr>
        <w:rPr>
          <w:rFonts w:ascii="Arial Narrow" w:hAnsi="Arial Narrow"/>
          <w:sz w:val="18"/>
          <w:szCs w:val="18"/>
        </w:rPr>
      </w:pPr>
    </w:p>
    <w:p w:rsidR="0013333C" w:rsidRDefault="0013333C" w:rsidP="00BA5C10">
      <w:pPr>
        <w:sectPr w:rsidR="0013333C" w:rsidSect="00754CA7">
          <w:headerReference w:type="even" r:id="rId7"/>
          <w:headerReference w:type="default" r:id="rId8"/>
          <w:footerReference w:type="even" r:id="rId9"/>
          <w:footerReference w:type="default" r:id="rId10"/>
          <w:headerReference w:type="first" r:id="rId11"/>
          <w:footerReference w:type="first" r:id="rId12"/>
          <w:pgSz w:w="11906" w:h="16838" w:code="9"/>
          <w:pgMar w:top="1134" w:right="992" w:bottom="1134" w:left="3543" w:header="567" w:footer="709" w:gutter="0"/>
          <w:cols w:space="708"/>
          <w:titlePg/>
          <w:docGrid w:linePitch="360"/>
        </w:sectPr>
      </w:pPr>
      <w:bookmarkStart w:id="3" w:name="Brødtekst"/>
      <w:bookmarkEnd w:id="3"/>
    </w:p>
    <w:p w:rsidR="0013333C" w:rsidRPr="00F3409C" w:rsidRDefault="0013333C" w:rsidP="0013333C">
      <w:pPr>
        <w:rPr>
          <w:rFonts w:ascii="Arial Narrow" w:hAnsi="Arial Narrow"/>
          <w:sz w:val="18"/>
          <w:szCs w:val="18"/>
        </w:rPr>
      </w:pPr>
    </w:p>
    <w:p w:rsidR="0013333C" w:rsidRDefault="0013333C" w:rsidP="0013333C">
      <w:r>
        <w:t>Følgende gerningskoder indgår i ovenstående tabel:</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6254"/>
        <w:gridCol w:w="994"/>
        <w:gridCol w:w="992"/>
        <w:gridCol w:w="1716"/>
      </w:tblGrid>
      <w:tr w:rsidR="0013333C" w:rsidTr="00784F49">
        <w:tc>
          <w:tcPr>
            <w:tcW w:w="3141" w:type="pct"/>
            <w:tcBorders>
              <w:top w:val="single" w:sz="24" w:space="0" w:color="6F6D5C"/>
              <w:bottom w:val="single" w:sz="6" w:space="0" w:color="6F6D5C"/>
            </w:tcBorders>
            <w:shd w:val="clear" w:color="auto" w:fill="auto"/>
          </w:tcPr>
          <w:p w:rsidR="0013333C" w:rsidRDefault="0013333C" w:rsidP="00784F49">
            <w:pPr>
              <w:pStyle w:val="StdCelle"/>
              <w:spacing w:before="80" w:after="40"/>
              <w:jc w:val="left"/>
            </w:pPr>
            <w:r>
              <w:t>Gerningsindhold</w:t>
            </w:r>
          </w:p>
        </w:tc>
        <w:tc>
          <w:tcPr>
            <w:tcW w:w="499" w:type="pct"/>
            <w:tcBorders>
              <w:top w:val="single" w:sz="24" w:space="0" w:color="6F6D5C"/>
              <w:bottom w:val="single" w:sz="6" w:space="0" w:color="6F6D5C"/>
            </w:tcBorders>
            <w:shd w:val="clear" w:color="auto" w:fill="auto"/>
          </w:tcPr>
          <w:p w:rsidR="0013333C" w:rsidRDefault="0013333C" w:rsidP="00784F49">
            <w:pPr>
              <w:pStyle w:val="StdCelle"/>
              <w:spacing w:before="80" w:after="40"/>
            </w:pPr>
            <w:r>
              <w:t xml:space="preserve">Politiets </w:t>
            </w:r>
            <w:r>
              <w:br/>
              <w:t>gerningskode</w:t>
            </w:r>
          </w:p>
        </w:tc>
        <w:tc>
          <w:tcPr>
            <w:tcW w:w="498" w:type="pct"/>
            <w:tcBorders>
              <w:top w:val="single" w:sz="24" w:space="0" w:color="6F6D5C"/>
              <w:bottom w:val="single" w:sz="6" w:space="0" w:color="6F6D5C"/>
            </w:tcBorders>
            <w:shd w:val="clear" w:color="auto" w:fill="auto"/>
          </w:tcPr>
          <w:p w:rsidR="0013333C" w:rsidRDefault="0013333C" w:rsidP="00784F49">
            <w:pPr>
              <w:pStyle w:val="StdCelle"/>
              <w:spacing w:before="80" w:after="40"/>
            </w:pPr>
            <w:r>
              <w:t xml:space="preserve">Danmarks Statistiks </w:t>
            </w:r>
            <w:r>
              <w:br/>
              <w:t>gerningskode</w:t>
            </w:r>
          </w:p>
        </w:tc>
        <w:tc>
          <w:tcPr>
            <w:tcW w:w="862" w:type="pct"/>
            <w:tcBorders>
              <w:top w:val="single" w:sz="24" w:space="0" w:color="6F6D5C"/>
              <w:bottom w:val="single" w:sz="6" w:space="0" w:color="6F6D5C"/>
            </w:tcBorders>
            <w:shd w:val="clear" w:color="auto" w:fill="auto"/>
          </w:tcPr>
          <w:p w:rsidR="0013333C" w:rsidRDefault="0013333C" w:rsidP="00784F49">
            <w:pPr>
              <w:pStyle w:val="StdCelle"/>
              <w:spacing w:before="80" w:after="40"/>
            </w:pPr>
            <w:r>
              <w:t>§ i Straffeloven</w:t>
            </w:r>
          </w:p>
        </w:tc>
      </w:tr>
      <w:tr w:rsidR="0013333C" w:rsidTr="00784F49">
        <w:tc>
          <w:tcPr>
            <w:tcW w:w="3141" w:type="pct"/>
            <w:tcBorders>
              <w:top w:val="single" w:sz="6" w:space="0" w:color="6F6D5C"/>
            </w:tcBorders>
            <w:shd w:val="clear" w:color="auto" w:fill="auto"/>
          </w:tcPr>
          <w:p w:rsidR="0013333C" w:rsidRDefault="0013333C" w:rsidP="00784F49">
            <w:pPr>
              <w:pStyle w:val="StdCelle"/>
              <w:jc w:val="left"/>
            </w:pPr>
          </w:p>
        </w:tc>
        <w:tc>
          <w:tcPr>
            <w:tcW w:w="499" w:type="pct"/>
            <w:tcBorders>
              <w:top w:val="single" w:sz="6" w:space="0" w:color="6F6D5C"/>
            </w:tcBorders>
            <w:shd w:val="clear" w:color="auto" w:fill="auto"/>
          </w:tcPr>
          <w:p w:rsidR="0013333C" w:rsidRDefault="0013333C" w:rsidP="00784F49">
            <w:pPr>
              <w:pStyle w:val="StdCelle"/>
            </w:pPr>
          </w:p>
        </w:tc>
        <w:tc>
          <w:tcPr>
            <w:tcW w:w="498" w:type="pct"/>
            <w:tcBorders>
              <w:top w:val="single" w:sz="6" w:space="0" w:color="6F6D5C"/>
            </w:tcBorders>
            <w:shd w:val="clear" w:color="auto" w:fill="auto"/>
          </w:tcPr>
          <w:p w:rsidR="0013333C" w:rsidRDefault="0013333C" w:rsidP="00784F49">
            <w:pPr>
              <w:pStyle w:val="StdCelle"/>
            </w:pPr>
          </w:p>
        </w:tc>
        <w:tc>
          <w:tcPr>
            <w:tcW w:w="862" w:type="pct"/>
            <w:tcBorders>
              <w:top w:val="single" w:sz="6" w:space="0" w:color="6F6D5C"/>
            </w:tcBorders>
            <w:shd w:val="clear" w:color="auto" w:fill="auto"/>
          </w:tcPr>
          <w:p w:rsidR="0013333C" w:rsidRDefault="0013333C" w:rsidP="00784F49">
            <w:pPr>
              <w:pStyle w:val="StdCelle"/>
            </w:pPr>
          </w:p>
        </w:tc>
      </w:tr>
      <w:tr w:rsidR="00043024" w:rsidRPr="000F7B13" w:rsidTr="00E5694B">
        <w:tc>
          <w:tcPr>
            <w:tcW w:w="3141" w:type="pct"/>
            <w:shd w:val="clear" w:color="auto" w:fill="auto"/>
            <w:vAlign w:val="bottom"/>
          </w:tcPr>
          <w:p w:rsidR="00043024" w:rsidRDefault="00043024" w:rsidP="007C1241">
            <w:pPr>
              <w:spacing w:line="240" w:lineRule="auto"/>
              <w:rPr>
                <w:rFonts w:ascii="Arial Narrow" w:hAnsi="Arial Narrow"/>
                <w:b/>
                <w:bCs/>
                <w:color w:val="000000"/>
                <w:sz w:val="18"/>
                <w:szCs w:val="18"/>
              </w:rPr>
            </w:pPr>
            <w:r>
              <w:rPr>
                <w:rFonts w:ascii="Arial Narrow" w:hAnsi="Arial Narrow"/>
                <w:b/>
                <w:bCs/>
                <w:color w:val="000000"/>
                <w:sz w:val="18"/>
                <w:szCs w:val="18"/>
              </w:rPr>
              <w:t>Børn under 12 år, § 216</w:t>
            </w:r>
          </w:p>
        </w:tc>
        <w:tc>
          <w:tcPr>
            <w:tcW w:w="499" w:type="pct"/>
            <w:shd w:val="clear" w:color="auto" w:fill="auto"/>
            <w:vAlign w:val="bottom"/>
          </w:tcPr>
          <w:p w:rsidR="00043024" w:rsidRDefault="00043024" w:rsidP="007C1241">
            <w:pPr>
              <w:spacing w:line="240" w:lineRule="auto"/>
              <w:rPr>
                <w:rFonts w:ascii="Arial Narrow" w:hAnsi="Arial Narrow"/>
                <w:b/>
                <w:bCs/>
                <w:color w:val="000000"/>
                <w:sz w:val="18"/>
                <w:szCs w:val="18"/>
              </w:rPr>
            </w:pPr>
          </w:p>
        </w:tc>
        <w:tc>
          <w:tcPr>
            <w:tcW w:w="498" w:type="pct"/>
            <w:shd w:val="clear" w:color="auto" w:fill="auto"/>
            <w:vAlign w:val="bottom"/>
          </w:tcPr>
          <w:p w:rsidR="00043024" w:rsidRDefault="00043024" w:rsidP="007C1241">
            <w:pPr>
              <w:spacing w:line="240" w:lineRule="auto"/>
              <w:rPr>
                <w:rFonts w:ascii="Arial Narrow" w:hAnsi="Arial Narrow"/>
                <w:b/>
                <w:bCs/>
                <w:color w:val="000000"/>
                <w:sz w:val="18"/>
                <w:szCs w:val="18"/>
              </w:rPr>
            </w:pPr>
          </w:p>
        </w:tc>
        <w:tc>
          <w:tcPr>
            <w:tcW w:w="862" w:type="pct"/>
            <w:shd w:val="clear" w:color="auto" w:fill="auto"/>
            <w:vAlign w:val="bottom"/>
          </w:tcPr>
          <w:p w:rsidR="00043024" w:rsidRDefault="00043024" w:rsidP="007C1241">
            <w:pPr>
              <w:spacing w:line="240" w:lineRule="auto"/>
              <w:rPr>
                <w:rFonts w:ascii="Arial Narrow" w:hAnsi="Arial Narrow"/>
                <w:b/>
                <w:bCs/>
                <w:color w:val="000000"/>
                <w:sz w:val="18"/>
                <w:szCs w:val="18"/>
              </w:rPr>
            </w:pPr>
          </w:p>
        </w:tc>
      </w:tr>
      <w:tr w:rsidR="00043024" w:rsidRPr="00253953" w:rsidTr="00E5694B">
        <w:tc>
          <w:tcPr>
            <w:tcW w:w="3141" w:type="pct"/>
            <w:shd w:val="clear" w:color="auto" w:fill="auto"/>
            <w:vAlign w:val="bottom"/>
          </w:tcPr>
          <w:p w:rsidR="00043024" w:rsidRDefault="00043024" w:rsidP="007C1241">
            <w:pPr>
              <w:spacing w:line="240" w:lineRule="auto"/>
              <w:rPr>
                <w:rFonts w:ascii="Arial Narrow" w:hAnsi="Arial Narrow"/>
                <w:color w:val="000000"/>
                <w:sz w:val="18"/>
                <w:szCs w:val="18"/>
              </w:rPr>
            </w:pPr>
            <w:r>
              <w:rPr>
                <w:rFonts w:ascii="Arial Narrow" w:hAnsi="Arial Narrow"/>
                <w:color w:val="000000"/>
                <w:sz w:val="18"/>
                <w:szCs w:val="18"/>
              </w:rPr>
              <w:t>Samleje med barn under 12 år, skærpende omstændigheder (Udgået 2013)</w:t>
            </w:r>
          </w:p>
        </w:tc>
        <w:tc>
          <w:tcPr>
            <w:tcW w:w="499"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72232</w:t>
            </w:r>
          </w:p>
        </w:tc>
        <w:tc>
          <w:tcPr>
            <w:tcW w:w="498"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113072232</w:t>
            </w:r>
          </w:p>
        </w:tc>
        <w:tc>
          <w:tcPr>
            <w:tcW w:w="862"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222, stk. 1</w:t>
            </w:r>
          </w:p>
        </w:tc>
      </w:tr>
      <w:tr w:rsidR="00043024" w:rsidRPr="00253953" w:rsidTr="00E5694B">
        <w:tc>
          <w:tcPr>
            <w:tcW w:w="3141" w:type="pct"/>
            <w:shd w:val="clear" w:color="auto" w:fill="auto"/>
            <w:vAlign w:val="bottom"/>
          </w:tcPr>
          <w:p w:rsidR="00043024" w:rsidRDefault="00043024" w:rsidP="007C1241">
            <w:pPr>
              <w:spacing w:line="240" w:lineRule="auto"/>
              <w:rPr>
                <w:rFonts w:ascii="Arial Narrow" w:hAnsi="Arial Narrow"/>
                <w:color w:val="000000"/>
                <w:sz w:val="18"/>
                <w:szCs w:val="18"/>
              </w:rPr>
            </w:pPr>
            <w:r>
              <w:rPr>
                <w:rFonts w:ascii="Arial Narrow" w:hAnsi="Arial Narrow"/>
                <w:color w:val="000000"/>
                <w:sz w:val="18"/>
                <w:szCs w:val="18"/>
              </w:rPr>
              <w:t>Voldtægt ved samleje med barn under 12 år (Ny fra 2013)</w:t>
            </w:r>
          </w:p>
        </w:tc>
        <w:tc>
          <w:tcPr>
            <w:tcW w:w="499"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72304</w:t>
            </w:r>
          </w:p>
        </w:tc>
        <w:tc>
          <w:tcPr>
            <w:tcW w:w="498"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113172304</w:t>
            </w:r>
          </w:p>
        </w:tc>
        <w:tc>
          <w:tcPr>
            <w:tcW w:w="862"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216, stk. 2</w:t>
            </w:r>
          </w:p>
        </w:tc>
      </w:tr>
      <w:tr w:rsidR="00043024" w:rsidTr="00E5694B">
        <w:tc>
          <w:tcPr>
            <w:tcW w:w="3141" w:type="pct"/>
            <w:shd w:val="clear" w:color="auto" w:fill="auto"/>
            <w:vAlign w:val="bottom"/>
          </w:tcPr>
          <w:p w:rsidR="00043024" w:rsidRDefault="00043024" w:rsidP="007C1241">
            <w:pPr>
              <w:spacing w:line="240" w:lineRule="auto"/>
              <w:rPr>
                <w:rFonts w:ascii="Arial Narrow" w:hAnsi="Arial Narrow"/>
                <w:color w:val="000000"/>
                <w:sz w:val="18"/>
                <w:szCs w:val="18"/>
              </w:rPr>
            </w:pPr>
          </w:p>
        </w:tc>
        <w:tc>
          <w:tcPr>
            <w:tcW w:w="499" w:type="pct"/>
            <w:shd w:val="clear" w:color="auto" w:fill="auto"/>
            <w:vAlign w:val="bottom"/>
          </w:tcPr>
          <w:p w:rsidR="00043024" w:rsidRDefault="00043024" w:rsidP="007C1241">
            <w:pPr>
              <w:spacing w:line="240" w:lineRule="auto"/>
              <w:rPr>
                <w:rFonts w:ascii="Arial Narrow" w:hAnsi="Arial Narrow"/>
                <w:color w:val="000000"/>
                <w:sz w:val="18"/>
                <w:szCs w:val="18"/>
              </w:rPr>
            </w:pPr>
          </w:p>
        </w:tc>
        <w:tc>
          <w:tcPr>
            <w:tcW w:w="498" w:type="pct"/>
            <w:shd w:val="clear" w:color="auto" w:fill="auto"/>
            <w:vAlign w:val="bottom"/>
          </w:tcPr>
          <w:p w:rsidR="00043024" w:rsidRDefault="00043024" w:rsidP="007C1241">
            <w:pPr>
              <w:spacing w:line="240" w:lineRule="auto"/>
              <w:rPr>
                <w:rFonts w:ascii="Arial Narrow" w:hAnsi="Arial Narrow"/>
                <w:color w:val="000000"/>
                <w:sz w:val="18"/>
                <w:szCs w:val="18"/>
              </w:rPr>
            </w:pPr>
          </w:p>
        </w:tc>
        <w:tc>
          <w:tcPr>
            <w:tcW w:w="862"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p>
        </w:tc>
      </w:tr>
      <w:tr w:rsidR="00043024" w:rsidRPr="000F7B13" w:rsidTr="00E5694B">
        <w:tc>
          <w:tcPr>
            <w:tcW w:w="3141" w:type="pct"/>
            <w:shd w:val="clear" w:color="auto" w:fill="auto"/>
            <w:vAlign w:val="bottom"/>
          </w:tcPr>
          <w:p w:rsidR="00043024" w:rsidRDefault="00043024" w:rsidP="007C1241">
            <w:pPr>
              <w:spacing w:line="240" w:lineRule="auto"/>
              <w:rPr>
                <w:rFonts w:ascii="Arial Narrow" w:hAnsi="Arial Narrow"/>
                <w:b/>
                <w:bCs/>
                <w:color w:val="000000"/>
                <w:sz w:val="18"/>
                <w:szCs w:val="18"/>
              </w:rPr>
            </w:pPr>
            <w:r>
              <w:rPr>
                <w:rFonts w:ascii="Arial Narrow" w:hAnsi="Arial Narrow"/>
                <w:b/>
                <w:bCs/>
                <w:color w:val="000000"/>
                <w:sz w:val="18"/>
                <w:szCs w:val="18"/>
              </w:rPr>
              <w:t>Børn under 12 år, § 225, jf. 216</w:t>
            </w:r>
          </w:p>
        </w:tc>
        <w:tc>
          <w:tcPr>
            <w:tcW w:w="499" w:type="pct"/>
            <w:shd w:val="clear" w:color="auto" w:fill="auto"/>
            <w:vAlign w:val="bottom"/>
          </w:tcPr>
          <w:p w:rsidR="00043024" w:rsidRDefault="00043024" w:rsidP="007C1241">
            <w:pPr>
              <w:spacing w:line="240" w:lineRule="auto"/>
              <w:rPr>
                <w:rFonts w:ascii="Arial Narrow" w:hAnsi="Arial Narrow"/>
                <w:b/>
                <w:bCs/>
                <w:color w:val="000000"/>
                <w:sz w:val="18"/>
                <w:szCs w:val="18"/>
              </w:rPr>
            </w:pPr>
          </w:p>
        </w:tc>
        <w:tc>
          <w:tcPr>
            <w:tcW w:w="498" w:type="pct"/>
            <w:shd w:val="clear" w:color="auto" w:fill="auto"/>
            <w:vAlign w:val="bottom"/>
          </w:tcPr>
          <w:p w:rsidR="00043024" w:rsidRDefault="00043024" w:rsidP="007C1241">
            <w:pPr>
              <w:spacing w:line="240" w:lineRule="auto"/>
              <w:rPr>
                <w:rFonts w:ascii="Arial Narrow" w:hAnsi="Arial Narrow"/>
                <w:b/>
                <w:bCs/>
                <w:color w:val="000000"/>
                <w:sz w:val="18"/>
                <w:szCs w:val="18"/>
              </w:rPr>
            </w:pPr>
          </w:p>
        </w:tc>
        <w:tc>
          <w:tcPr>
            <w:tcW w:w="862" w:type="pct"/>
            <w:shd w:val="clear" w:color="auto" w:fill="auto"/>
            <w:vAlign w:val="bottom"/>
          </w:tcPr>
          <w:p w:rsidR="00043024" w:rsidRDefault="00043024" w:rsidP="007C1241">
            <w:pPr>
              <w:spacing w:line="240" w:lineRule="auto"/>
              <w:jc w:val="right"/>
              <w:rPr>
                <w:rFonts w:ascii="Arial Narrow" w:hAnsi="Arial Narrow"/>
                <w:b/>
                <w:bCs/>
                <w:color w:val="000000"/>
                <w:sz w:val="18"/>
                <w:szCs w:val="18"/>
              </w:rPr>
            </w:pPr>
          </w:p>
        </w:tc>
      </w:tr>
      <w:tr w:rsidR="00043024" w:rsidRPr="00253953" w:rsidTr="00E5694B">
        <w:tc>
          <w:tcPr>
            <w:tcW w:w="3141" w:type="pct"/>
            <w:shd w:val="clear" w:color="auto" w:fill="auto"/>
            <w:vAlign w:val="bottom"/>
          </w:tcPr>
          <w:p w:rsidR="00043024" w:rsidRDefault="00043024" w:rsidP="007C1241">
            <w:pPr>
              <w:spacing w:line="240" w:lineRule="auto"/>
              <w:rPr>
                <w:rFonts w:ascii="Arial Narrow" w:hAnsi="Arial Narrow"/>
                <w:color w:val="000000"/>
                <w:sz w:val="18"/>
                <w:szCs w:val="18"/>
              </w:rPr>
            </w:pPr>
            <w:r>
              <w:rPr>
                <w:rFonts w:ascii="Arial Narrow" w:hAnsi="Arial Narrow"/>
                <w:color w:val="000000"/>
                <w:sz w:val="18"/>
                <w:szCs w:val="18"/>
              </w:rPr>
              <w:t>Anden kønslig omgang med barn under 12 år (Udgået 2013)</w:t>
            </w:r>
          </w:p>
        </w:tc>
        <w:tc>
          <w:tcPr>
            <w:tcW w:w="499"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72243</w:t>
            </w:r>
          </w:p>
        </w:tc>
        <w:tc>
          <w:tcPr>
            <w:tcW w:w="498"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113072243</w:t>
            </w:r>
          </w:p>
        </w:tc>
        <w:tc>
          <w:tcPr>
            <w:tcW w:w="862"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224 jf. 222, stk. 2</w:t>
            </w:r>
          </w:p>
        </w:tc>
      </w:tr>
      <w:tr w:rsidR="00043024" w:rsidRPr="00367E20" w:rsidTr="00E5694B">
        <w:tc>
          <w:tcPr>
            <w:tcW w:w="3141" w:type="pct"/>
            <w:shd w:val="clear" w:color="auto" w:fill="auto"/>
            <w:vAlign w:val="bottom"/>
          </w:tcPr>
          <w:p w:rsidR="00043024" w:rsidRDefault="00043024" w:rsidP="007C1241">
            <w:pPr>
              <w:spacing w:line="240" w:lineRule="auto"/>
              <w:rPr>
                <w:rFonts w:ascii="Arial Narrow" w:hAnsi="Arial Narrow"/>
                <w:color w:val="000000"/>
                <w:sz w:val="18"/>
                <w:szCs w:val="18"/>
              </w:rPr>
            </w:pPr>
            <w:r>
              <w:rPr>
                <w:rFonts w:ascii="Arial Narrow" w:hAnsi="Arial Narrow"/>
                <w:color w:val="000000"/>
                <w:sz w:val="18"/>
                <w:szCs w:val="18"/>
              </w:rPr>
              <w:t>Andet seksuelt forhold med barn under 12 år (Ny fra 2013)</w:t>
            </w:r>
          </w:p>
        </w:tc>
        <w:tc>
          <w:tcPr>
            <w:tcW w:w="499"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72334</w:t>
            </w:r>
          </w:p>
        </w:tc>
        <w:tc>
          <w:tcPr>
            <w:tcW w:w="498"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113172334</w:t>
            </w:r>
          </w:p>
        </w:tc>
        <w:tc>
          <w:tcPr>
            <w:tcW w:w="862"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225 jf. 216, stk. 2</w:t>
            </w:r>
          </w:p>
        </w:tc>
      </w:tr>
      <w:tr w:rsidR="00043024" w:rsidTr="00E5694B">
        <w:tc>
          <w:tcPr>
            <w:tcW w:w="3141" w:type="pct"/>
            <w:shd w:val="clear" w:color="auto" w:fill="auto"/>
            <w:vAlign w:val="bottom"/>
          </w:tcPr>
          <w:p w:rsidR="00043024" w:rsidRDefault="00043024" w:rsidP="007C1241">
            <w:pPr>
              <w:spacing w:line="240" w:lineRule="auto"/>
              <w:rPr>
                <w:rFonts w:ascii="Arial Narrow" w:hAnsi="Arial Narrow"/>
                <w:color w:val="000000"/>
                <w:sz w:val="18"/>
                <w:szCs w:val="18"/>
              </w:rPr>
            </w:pPr>
            <w:r>
              <w:rPr>
                <w:rFonts w:ascii="Arial Narrow" w:hAnsi="Arial Narrow"/>
                <w:color w:val="000000"/>
                <w:sz w:val="18"/>
                <w:szCs w:val="18"/>
              </w:rPr>
              <w:t>Homoseksuel sædelighedsforbrydelse mod barn under 12 år (Udgået 2013)</w:t>
            </w:r>
          </w:p>
        </w:tc>
        <w:tc>
          <w:tcPr>
            <w:tcW w:w="499"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72252</w:t>
            </w:r>
          </w:p>
        </w:tc>
        <w:tc>
          <w:tcPr>
            <w:tcW w:w="498"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115072252</w:t>
            </w:r>
          </w:p>
        </w:tc>
        <w:tc>
          <w:tcPr>
            <w:tcW w:w="862"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225</w:t>
            </w:r>
          </w:p>
        </w:tc>
      </w:tr>
      <w:tr w:rsidR="00043024" w:rsidRPr="00367E20" w:rsidTr="00E5694B">
        <w:tc>
          <w:tcPr>
            <w:tcW w:w="3141" w:type="pct"/>
            <w:shd w:val="clear" w:color="auto" w:fill="auto"/>
            <w:vAlign w:val="bottom"/>
          </w:tcPr>
          <w:p w:rsidR="00043024" w:rsidRDefault="00043024" w:rsidP="007C1241">
            <w:pPr>
              <w:spacing w:line="240" w:lineRule="auto"/>
              <w:rPr>
                <w:rFonts w:ascii="Arial Narrow" w:hAnsi="Arial Narrow"/>
                <w:color w:val="000000"/>
                <w:sz w:val="18"/>
                <w:szCs w:val="18"/>
              </w:rPr>
            </w:pPr>
            <w:r>
              <w:rPr>
                <w:rFonts w:ascii="Arial Narrow" w:hAnsi="Arial Narrow"/>
                <w:color w:val="000000"/>
                <w:sz w:val="18"/>
                <w:szCs w:val="18"/>
              </w:rPr>
              <w:t>Homoseksuel sædelighedsforbrydelse ved vold mod barn under 12 år (Udgået 2013)</w:t>
            </w:r>
          </w:p>
        </w:tc>
        <w:tc>
          <w:tcPr>
            <w:tcW w:w="499"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72258</w:t>
            </w:r>
          </w:p>
        </w:tc>
        <w:tc>
          <w:tcPr>
            <w:tcW w:w="498"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115072258</w:t>
            </w:r>
          </w:p>
        </w:tc>
        <w:tc>
          <w:tcPr>
            <w:tcW w:w="862"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225 jf. 216, jf. 222, stk. 2</w:t>
            </w:r>
          </w:p>
        </w:tc>
      </w:tr>
      <w:tr w:rsidR="00043024" w:rsidTr="00E5694B">
        <w:tc>
          <w:tcPr>
            <w:tcW w:w="3141" w:type="pct"/>
            <w:shd w:val="clear" w:color="auto" w:fill="auto"/>
            <w:vAlign w:val="bottom"/>
          </w:tcPr>
          <w:p w:rsidR="00043024" w:rsidRDefault="00043024" w:rsidP="007C1241">
            <w:pPr>
              <w:spacing w:line="240" w:lineRule="auto"/>
              <w:rPr>
                <w:rFonts w:ascii="Arial Narrow" w:hAnsi="Arial Narrow"/>
                <w:color w:val="000000"/>
                <w:sz w:val="18"/>
                <w:szCs w:val="18"/>
              </w:rPr>
            </w:pPr>
            <w:r>
              <w:rPr>
                <w:rFonts w:ascii="Arial Narrow" w:hAnsi="Arial Narrow"/>
                <w:color w:val="000000"/>
                <w:sz w:val="18"/>
                <w:szCs w:val="18"/>
              </w:rPr>
              <w:t>Homoseksuel sædelighedsforbrydelse ved ulovlig tvang mod barn under 12 år (Udgået 2013)</w:t>
            </w:r>
          </w:p>
        </w:tc>
        <w:tc>
          <w:tcPr>
            <w:tcW w:w="499"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72259</w:t>
            </w:r>
          </w:p>
        </w:tc>
        <w:tc>
          <w:tcPr>
            <w:tcW w:w="498"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115072259</w:t>
            </w:r>
          </w:p>
        </w:tc>
        <w:tc>
          <w:tcPr>
            <w:tcW w:w="862"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225 jf. 217, jf. 222, stk. 2</w:t>
            </w:r>
          </w:p>
        </w:tc>
      </w:tr>
      <w:tr w:rsidR="00043024" w:rsidTr="00E5694B">
        <w:tc>
          <w:tcPr>
            <w:tcW w:w="3141" w:type="pct"/>
            <w:shd w:val="clear" w:color="auto" w:fill="auto"/>
            <w:vAlign w:val="bottom"/>
          </w:tcPr>
          <w:p w:rsidR="00043024" w:rsidRDefault="00043024" w:rsidP="007C1241">
            <w:pPr>
              <w:spacing w:line="240" w:lineRule="auto"/>
              <w:rPr>
                <w:rFonts w:ascii="Arial Narrow" w:hAnsi="Arial Narrow"/>
                <w:color w:val="000000"/>
                <w:sz w:val="18"/>
                <w:szCs w:val="18"/>
              </w:rPr>
            </w:pPr>
          </w:p>
        </w:tc>
        <w:tc>
          <w:tcPr>
            <w:tcW w:w="499" w:type="pct"/>
            <w:shd w:val="clear" w:color="auto" w:fill="auto"/>
            <w:vAlign w:val="bottom"/>
          </w:tcPr>
          <w:p w:rsidR="00043024" w:rsidRDefault="00043024" w:rsidP="007C1241">
            <w:pPr>
              <w:spacing w:line="240" w:lineRule="auto"/>
              <w:rPr>
                <w:rFonts w:ascii="Arial Narrow" w:hAnsi="Arial Narrow"/>
                <w:color w:val="000000"/>
                <w:sz w:val="18"/>
                <w:szCs w:val="18"/>
              </w:rPr>
            </w:pPr>
          </w:p>
        </w:tc>
        <w:tc>
          <w:tcPr>
            <w:tcW w:w="498" w:type="pct"/>
            <w:shd w:val="clear" w:color="auto" w:fill="auto"/>
            <w:vAlign w:val="bottom"/>
          </w:tcPr>
          <w:p w:rsidR="00043024" w:rsidRDefault="00043024" w:rsidP="007C1241">
            <w:pPr>
              <w:spacing w:line="240" w:lineRule="auto"/>
              <w:rPr>
                <w:rFonts w:ascii="Arial Narrow" w:hAnsi="Arial Narrow"/>
                <w:color w:val="000000"/>
                <w:sz w:val="18"/>
                <w:szCs w:val="18"/>
              </w:rPr>
            </w:pPr>
          </w:p>
        </w:tc>
        <w:tc>
          <w:tcPr>
            <w:tcW w:w="862"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p>
        </w:tc>
      </w:tr>
      <w:tr w:rsidR="00043024" w:rsidTr="00E5694B">
        <w:tc>
          <w:tcPr>
            <w:tcW w:w="3141" w:type="pct"/>
            <w:shd w:val="clear" w:color="auto" w:fill="auto"/>
            <w:vAlign w:val="bottom"/>
          </w:tcPr>
          <w:p w:rsidR="00043024" w:rsidRDefault="00043024" w:rsidP="007C1241">
            <w:pPr>
              <w:spacing w:line="240" w:lineRule="auto"/>
              <w:rPr>
                <w:rFonts w:ascii="Arial Narrow" w:hAnsi="Arial Narrow"/>
                <w:b/>
                <w:bCs/>
                <w:color w:val="000000"/>
                <w:sz w:val="18"/>
                <w:szCs w:val="18"/>
              </w:rPr>
            </w:pPr>
            <w:r>
              <w:rPr>
                <w:rFonts w:ascii="Arial Narrow" w:hAnsi="Arial Narrow"/>
                <w:b/>
                <w:bCs/>
                <w:color w:val="000000"/>
                <w:sz w:val="18"/>
                <w:szCs w:val="18"/>
              </w:rPr>
              <w:t>I øvrigt, § 216</w:t>
            </w:r>
          </w:p>
        </w:tc>
        <w:tc>
          <w:tcPr>
            <w:tcW w:w="499" w:type="pct"/>
            <w:shd w:val="clear" w:color="auto" w:fill="auto"/>
            <w:vAlign w:val="bottom"/>
          </w:tcPr>
          <w:p w:rsidR="00043024" w:rsidRDefault="00043024" w:rsidP="007C1241">
            <w:pPr>
              <w:spacing w:line="240" w:lineRule="auto"/>
              <w:rPr>
                <w:rFonts w:ascii="Arial Narrow" w:hAnsi="Arial Narrow"/>
                <w:b/>
                <w:bCs/>
                <w:color w:val="000000"/>
                <w:sz w:val="18"/>
                <w:szCs w:val="18"/>
              </w:rPr>
            </w:pPr>
          </w:p>
        </w:tc>
        <w:tc>
          <w:tcPr>
            <w:tcW w:w="498" w:type="pct"/>
            <w:shd w:val="clear" w:color="auto" w:fill="auto"/>
            <w:vAlign w:val="bottom"/>
          </w:tcPr>
          <w:p w:rsidR="00043024" w:rsidRDefault="00043024" w:rsidP="007C1241">
            <w:pPr>
              <w:spacing w:line="240" w:lineRule="auto"/>
              <w:rPr>
                <w:rFonts w:ascii="Arial Narrow" w:hAnsi="Arial Narrow"/>
                <w:b/>
                <w:bCs/>
                <w:color w:val="000000"/>
                <w:sz w:val="18"/>
                <w:szCs w:val="18"/>
              </w:rPr>
            </w:pPr>
          </w:p>
        </w:tc>
        <w:tc>
          <w:tcPr>
            <w:tcW w:w="862" w:type="pct"/>
            <w:shd w:val="clear" w:color="auto" w:fill="auto"/>
            <w:vAlign w:val="bottom"/>
          </w:tcPr>
          <w:p w:rsidR="00043024" w:rsidRDefault="00043024" w:rsidP="007C1241">
            <w:pPr>
              <w:spacing w:line="240" w:lineRule="auto"/>
              <w:jc w:val="right"/>
              <w:rPr>
                <w:rFonts w:ascii="Arial Narrow" w:hAnsi="Arial Narrow"/>
                <w:b/>
                <w:bCs/>
                <w:color w:val="000000"/>
                <w:sz w:val="18"/>
                <w:szCs w:val="18"/>
              </w:rPr>
            </w:pPr>
          </w:p>
        </w:tc>
      </w:tr>
      <w:tr w:rsidR="00043024" w:rsidTr="00E5694B">
        <w:tc>
          <w:tcPr>
            <w:tcW w:w="3141" w:type="pct"/>
            <w:shd w:val="clear" w:color="auto" w:fill="auto"/>
            <w:vAlign w:val="bottom"/>
          </w:tcPr>
          <w:p w:rsidR="00043024" w:rsidRDefault="00043024" w:rsidP="007C1241">
            <w:pPr>
              <w:spacing w:line="240" w:lineRule="auto"/>
              <w:rPr>
                <w:rFonts w:ascii="Arial Narrow" w:hAnsi="Arial Narrow"/>
                <w:color w:val="000000"/>
                <w:sz w:val="18"/>
                <w:szCs w:val="18"/>
              </w:rPr>
            </w:pPr>
            <w:r>
              <w:rPr>
                <w:rFonts w:ascii="Arial Narrow" w:hAnsi="Arial Narrow"/>
                <w:color w:val="000000"/>
                <w:sz w:val="18"/>
                <w:szCs w:val="18"/>
              </w:rPr>
              <w:t>Voldtægt (Udgået 2013)</w:t>
            </w:r>
          </w:p>
        </w:tc>
        <w:tc>
          <w:tcPr>
            <w:tcW w:w="499"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72211</w:t>
            </w:r>
          </w:p>
        </w:tc>
        <w:tc>
          <w:tcPr>
            <w:tcW w:w="498"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112072211</w:t>
            </w:r>
          </w:p>
        </w:tc>
        <w:tc>
          <w:tcPr>
            <w:tcW w:w="862"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216</w:t>
            </w:r>
          </w:p>
        </w:tc>
      </w:tr>
      <w:tr w:rsidR="00043024" w:rsidTr="00E5694B">
        <w:tc>
          <w:tcPr>
            <w:tcW w:w="3141" w:type="pct"/>
            <w:shd w:val="clear" w:color="auto" w:fill="auto"/>
            <w:vAlign w:val="bottom"/>
          </w:tcPr>
          <w:p w:rsidR="00043024" w:rsidRDefault="00043024" w:rsidP="007C1241">
            <w:pPr>
              <w:spacing w:line="240" w:lineRule="auto"/>
              <w:rPr>
                <w:rFonts w:ascii="Arial Narrow" w:hAnsi="Arial Narrow"/>
                <w:color w:val="000000"/>
                <w:sz w:val="18"/>
                <w:szCs w:val="18"/>
              </w:rPr>
            </w:pPr>
            <w:r>
              <w:rPr>
                <w:rFonts w:ascii="Arial Narrow" w:hAnsi="Arial Narrow"/>
                <w:color w:val="000000"/>
                <w:sz w:val="18"/>
                <w:szCs w:val="18"/>
              </w:rPr>
              <w:t>Samleje med ulovlig tvang (Udgået 2013)</w:t>
            </w:r>
          </w:p>
        </w:tc>
        <w:tc>
          <w:tcPr>
            <w:tcW w:w="499"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72215</w:t>
            </w:r>
          </w:p>
        </w:tc>
        <w:tc>
          <w:tcPr>
            <w:tcW w:w="498"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112072215</w:t>
            </w:r>
          </w:p>
        </w:tc>
        <w:tc>
          <w:tcPr>
            <w:tcW w:w="862"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217</w:t>
            </w:r>
          </w:p>
        </w:tc>
      </w:tr>
      <w:tr w:rsidR="00043024" w:rsidTr="00E5694B">
        <w:tc>
          <w:tcPr>
            <w:tcW w:w="3141" w:type="pct"/>
            <w:shd w:val="clear" w:color="auto" w:fill="auto"/>
            <w:vAlign w:val="bottom"/>
          </w:tcPr>
          <w:p w:rsidR="00043024" w:rsidRDefault="00043024" w:rsidP="007C1241">
            <w:pPr>
              <w:spacing w:line="240" w:lineRule="auto"/>
              <w:rPr>
                <w:rFonts w:ascii="Arial Narrow" w:hAnsi="Arial Narrow"/>
                <w:color w:val="000000"/>
                <w:sz w:val="18"/>
                <w:szCs w:val="18"/>
              </w:rPr>
            </w:pPr>
            <w:r>
              <w:rPr>
                <w:rFonts w:ascii="Arial Narrow" w:hAnsi="Arial Narrow"/>
                <w:color w:val="000000"/>
                <w:sz w:val="18"/>
                <w:szCs w:val="18"/>
              </w:rPr>
              <w:t>Voldtægt ved anvendelse af vold eller trussel om vold (Ny fra 2013)</w:t>
            </w:r>
          </w:p>
        </w:tc>
        <w:tc>
          <w:tcPr>
            <w:tcW w:w="499"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72301</w:t>
            </w:r>
          </w:p>
        </w:tc>
        <w:tc>
          <w:tcPr>
            <w:tcW w:w="498"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112072301</w:t>
            </w:r>
          </w:p>
        </w:tc>
        <w:tc>
          <w:tcPr>
            <w:tcW w:w="862"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216, stk. 1, nr. 1</w:t>
            </w:r>
          </w:p>
        </w:tc>
      </w:tr>
      <w:tr w:rsidR="00043024" w:rsidTr="00E5694B">
        <w:tc>
          <w:tcPr>
            <w:tcW w:w="3141" w:type="pct"/>
            <w:shd w:val="clear" w:color="auto" w:fill="auto"/>
            <w:vAlign w:val="bottom"/>
          </w:tcPr>
          <w:p w:rsidR="00043024" w:rsidRDefault="00043024" w:rsidP="007C1241">
            <w:pPr>
              <w:spacing w:line="240" w:lineRule="auto"/>
              <w:rPr>
                <w:rFonts w:ascii="Arial Narrow" w:hAnsi="Arial Narrow"/>
                <w:color w:val="000000"/>
                <w:sz w:val="18"/>
                <w:szCs w:val="18"/>
              </w:rPr>
            </w:pPr>
            <w:r>
              <w:rPr>
                <w:rFonts w:ascii="Arial Narrow" w:hAnsi="Arial Narrow"/>
                <w:color w:val="000000"/>
                <w:sz w:val="18"/>
                <w:szCs w:val="18"/>
              </w:rPr>
              <w:t>Voldtægt ved ulovlig tvang (Ny fra 2013)</w:t>
            </w:r>
          </w:p>
        </w:tc>
        <w:tc>
          <w:tcPr>
            <w:tcW w:w="499"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72302</w:t>
            </w:r>
          </w:p>
        </w:tc>
        <w:tc>
          <w:tcPr>
            <w:tcW w:w="498"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112072302</w:t>
            </w:r>
          </w:p>
        </w:tc>
        <w:tc>
          <w:tcPr>
            <w:tcW w:w="862"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216, stk. 1, nr. 2, 1. led</w:t>
            </w:r>
          </w:p>
        </w:tc>
      </w:tr>
      <w:tr w:rsidR="00043024" w:rsidTr="00E5694B">
        <w:tc>
          <w:tcPr>
            <w:tcW w:w="3141" w:type="pct"/>
            <w:shd w:val="clear" w:color="auto" w:fill="auto"/>
            <w:vAlign w:val="bottom"/>
          </w:tcPr>
          <w:p w:rsidR="00043024" w:rsidRDefault="00043024" w:rsidP="007C1241">
            <w:pPr>
              <w:spacing w:line="240" w:lineRule="auto"/>
              <w:rPr>
                <w:rFonts w:ascii="Arial Narrow" w:hAnsi="Arial Narrow"/>
                <w:bCs/>
                <w:color w:val="000000"/>
                <w:sz w:val="18"/>
                <w:szCs w:val="18"/>
              </w:rPr>
            </w:pPr>
            <w:r>
              <w:rPr>
                <w:rFonts w:ascii="Arial Narrow" w:hAnsi="Arial Narrow"/>
                <w:bCs/>
                <w:color w:val="000000"/>
                <w:sz w:val="18"/>
                <w:szCs w:val="18"/>
              </w:rPr>
              <w:t>Voldtægt</w:t>
            </w:r>
          </w:p>
        </w:tc>
        <w:tc>
          <w:tcPr>
            <w:tcW w:w="499" w:type="pct"/>
            <w:shd w:val="clear" w:color="auto" w:fill="auto"/>
            <w:vAlign w:val="bottom"/>
          </w:tcPr>
          <w:p w:rsidR="00043024" w:rsidRDefault="00043024" w:rsidP="007C1241">
            <w:pPr>
              <w:spacing w:line="240" w:lineRule="auto"/>
              <w:jc w:val="right"/>
              <w:rPr>
                <w:rFonts w:ascii="Arial Narrow" w:hAnsi="Arial Narrow" w:cs="Arial"/>
                <w:color w:val="000000"/>
                <w:sz w:val="18"/>
                <w:szCs w:val="18"/>
              </w:rPr>
            </w:pPr>
            <w:r>
              <w:rPr>
                <w:rFonts w:ascii="Arial Narrow" w:hAnsi="Arial Narrow" w:cs="Arial"/>
                <w:color w:val="000000"/>
                <w:sz w:val="18"/>
                <w:szCs w:val="18"/>
              </w:rPr>
              <w:t>72305</w:t>
            </w:r>
          </w:p>
        </w:tc>
        <w:tc>
          <w:tcPr>
            <w:tcW w:w="498"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112072305</w:t>
            </w:r>
          </w:p>
        </w:tc>
        <w:tc>
          <w:tcPr>
            <w:tcW w:w="862"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216</w:t>
            </w:r>
          </w:p>
        </w:tc>
      </w:tr>
      <w:tr w:rsidR="00043024" w:rsidTr="00E5694B">
        <w:tc>
          <w:tcPr>
            <w:tcW w:w="3141" w:type="pct"/>
            <w:shd w:val="clear" w:color="auto" w:fill="auto"/>
            <w:vAlign w:val="bottom"/>
          </w:tcPr>
          <w:p w:rsidR="00043024" w:rsidRDefault="00043024" w:rsidP="007C1241">
            <w:pPr>
              <w:spacing w:line="240" w:lineRule="auto"/>
              <w:rPr>
                <w:rFonts w:ascii="Arial Narrow" w:hAnsi="Arial Narrow"/>
                <w:color w:val="000000"/>
                <w:sz w:val="18"/>
                <w:szCs w:val="18"/>
              </w:rPr>
            </w:pPr>
            <w:r>
              <w:rPr>
                <w:rFonts w:ascii="Arial Narrow" w:hAnsi="Arial Narrow"/>
                <w:color w:val="000000"/>
                <w:sz w:val="18"/>
                <w:szCs w:val="18"/>
              </w:rPr>
              <w:t>Samleje ved udnyttelse af hjælpeløs tilstand (Udgået 2013)</w:t>
            </w:r>
          </w:p>
        </w:tc>
        <w:tc>
          <w:tcPr>
            <w:tcW w:w="499"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72222</w:t>
            </w:r>
          </w:p>
        </w:tc>
        <w:tc>
          <w:tcPr>
            <w:tcW w:w="498"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114072222</w:t>
            </w:r>
          </w:p>
        </w:tc>
        <w:tc>
          <w:tcPr>
            <w:tcW w:w="862"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218, stk. 2</w:t>
            </w:r>
          </w:p>
        </w:tc>
      </w:tr>
      <w:tr w:rsidR="008974C4" w:rsidTr="00287790">
        <w:tc>
          <w:tcPr>
            <w:tcW w:w="3141" w:type="pct"/>
            <w:tcBorders>
              <w:top w:val="nil"/>
              <w:left w:val="nil"/>
              <w:bottom w:val="nil"/>
              <w:right w:val="nil"/>
            </w:tcBorders>
            <w:shd w:val="clear" w:color="auto" w:fill="auto"/>
            <w:vAlign w:val="bottom"/>
          </w:tcPr>
          <w:p w:rsidR="008974C4" w:rsidRPr="009874EA" w:rsidRDefault="008974C4" w:rsidP="008974C4">
            <w:pPr>
              <w:overflowPunct/>
              <w:autoSpaceDE/>
              <w:autoSpaceDN/>
              <w:adjustRightInd/>
              <w:spacing w:line="240" w:lineRule="auto"/>
              <w:jc w:val="left"/>
              <w:textAlignment w:val="auto"/>
              <w:rPr>
                <w:rFonts w:ascii="Arial Narrow" w:hAnsi="Arial Narrow"/>
                <w:sz w:val="18"/>
                <w:szCs w:val="18"/>
              </w:rPr>
            </w:pPr>
            <w:r w:rsidRPr="009874EA">
              <w:rPr>
                <w:rFonts w:ascii="Arial Narrow" w:hAnsi="Arial Narrow"/>
                <w:sz w:val="18"/>
                <w:szCs w:val="18"/>
              </w:rPr>
              <w:t>Voldtægt ved samleje m. barn under 15 år/gern</w:t>
            </w:r>
            <w:r>
              <w:rPr>
                <w:rFonts w:ascii="Arial Narrow" w:hAnsi="Arial Narrow"/>
                <w:sz w:val="18"/>
                <w:szCs w:val="18"/>
              </w:rPr>
              <w:t>ings</w:t>
            </w:r>
            <w:r w:rsidRPr="009874EA">
              <w:rPr>
                <w:rFonts w:ascii="Arial Narrow" w:hAnsi="Arial Narrow"/>
                <w:sz w:val="18"/>
                <w:szCs w:val="18"/>
              </w:rPr>
              <w:t>per</w:t>
            </w:r>
            <w:r>
              <w:rPr>
                <w:rFonts w:ascii="Arial Narrow" w:hAnsi="Arial Narrow"/>
                <w:sz w:val="18"/>
                <w:szCs w:val="18"/>
              </w:rPr>
              <w:t>son</w:t>
            </w:r>
            <w:r w:rsidRPr="009874EA">
              <w:rPr>
                <w:rFonts w:ascii="Arial Narrow" w:hAnsi="Arial Narrow"/>
                <w:sz w:val="18"/>
                <w:szCs w:val="18"/>
              </w:rPr>
              <w:t xml:space="preserve"> fyldt 22 år</w:t>
            </w:r>
            <w:r>
              <w:rPr>
                <w:rFonts w:ascii="Arial Narrow" w:hAnsi="Arial Narrow"/>
                <w:sz w:val="18"/>
                <w:szCs w:val="18"/>
              </w:rPr>
              <w:t xml:space="preserve"> (Ny fra 2022)</w:t>
            </w:r>
          </w:p>
        </w:tc>
        <w:tc>
          <w:tcPr>
            <w:tcW w:w="499" w:type="pct"/>
            <w:shd w:val="clear" w:color="auto" w:fill="auto"/>
            <w:vAlign w:val="bottom"/>
          </w:tcPr>
          <w:p w:rsidR="008974C4" w:rsidRPr="009874EA" w:rsidRDefault="008974C4" w:rsidP="008974C4">
            <w:pPr>
              <w:spacing w:line="240" w:lineRule="auto"/>
              <w:jc w:val="right"/>
              <w:rPr>
                <w:rFonts w:ascii="Arial Narrow" w:hAnsi="Arial Narrow"/>
                <w:color w:val="000000"/>
                <w:sz w:val="18"/>
                <w:szCs w:val="18"/>
              </w:rPr>
            </w:pPr>
            <w:r>
              <w:rPr>
                <w:rFonts w:ascii="Arial Narrow" w:hAnsi="Arial Narrow"/>
                <w:color w:val="000000"/>
                <w:sz w:val="18"/>
                <w:szCs w:val="18"/>
              </w:rPr>
              <w:t>72306</w:t>
            </w:r>
          </w:p>
        </w:tc>
        <w:tc>
          <w:tcPr>
            <w:tcW w:w="498" w:type="pct"/>
            <w:shd w:val="clear" w:color="auto" w:fill="auto"/>
            <w:vAlign w:val="bottom"/>
          </w:tcPr>
          <w:p w:rsidR="008974C4" w:rsidRPr="009874EA" w:rsidRDefault="008974C4" w:rsidP="008974C4">
            <w:pPr>
              <w:spacing w:line="240" w:lineRule="auto"/>
              <w:jc w:val="right"/>
              <w:rPr>
                <w:rFonts w:ascii="Arial Narrow" w:hAnsi="Arial Narrow"/>
                <w:color w:val="000000"/>
                <w:sz w:val="18"/>
                <w:szCs w:val="18"/>
              </w:rPr>
            </w:pPr>
            <w:r>
              <w:rPr>
                <w:rFonts w:ascii="Arial Narrow" w:hAnsi="Arial Narrow"/>
                <w:color w:val="000000"/>
                <w:sz w:val="18"/>
                <w:szCs w:val="18"/>
              </w:rPr>
              <w:t>114172306</w:t>
            </w:r>
          </w:p>
        </w:tc>
        <w:tc>
          <w:tcPr>
            <w:tcW w:w="862" w:type="pct"/>
            <w:tcBorders>
              <w:top w:val="nil"/>
              <w:left w:val="nil"/>
              <w:bottom w:val="nil"/>
              <w:right w:val="nil"/>
            </w:tcBorders>
            <w:shd w:val="clear" w:color="auto" w:fill="auto"/>
            <w:vAlign w:val="bottom"/>
          </w:tcPr>
          <w:p w:rsidR="008974C4" w:rsidRPr="009874EA" w:rsidRDefault="008974C4" w:rsidP="008974C4">
            <w:pPr>
              <w:overflowPunct/>
              <w:autoSpaceDE/>
              <w:autoSpaceDN/>
              <w:adjustRightInd/>
              <w:spacing w:line="240" w:lineRule="auto"/>
              <w:jc w:val="right"/>
              <w:textAlignment w:val="auto"/>
              <w:rPr>
                <w:rFonts w:ascii="Arial Narrow" w:hAnsi="Arial Narrow"/>
                <w:color w:val="000000"/>
                <w:sz w:val="18"/>
                <w:szCs w:val="18"/>
              </w:rPr>
            </w:pPr>
            <w:r w:rsidRPr="009874EA">
              <w:rPr>
                <w:rFonts w:ascii="Arial Narrow" w:hAnsi="Arial Narrow"/>
                <w:color w:val="000000"/>
                <w:sz w:val="18"/>
                <w:szCs w:val="18"/>
              </w:rPr>
              <w:t>216, stk. 2, 2. pkt.</w:t>
            </w:r>
          </w:p>
        </w:tc>
      </w:tr>
      <w:tr w:rsidR="008974C4" w:rsidTr="00287790">
        <w:tc>
          <w:tcPr>
            <w:tcW w:w="3141" w:type="pct"/>
            <w:tcBorders>
              <w:top w:val="nil"/>
              <w:left w:val="nil"/>
              <w:bottom w:val="nil"/>
              <w:right w:val="nil"/>
            </w:tcBorders>
            <w:shd w:val="clear" w:color="auto" w:fill="auto"/>
            <w:vAlign w:val="bottom"/>
          </w:tcPr>
          <w:p w:rsidR="008974C4" w:rsidRPr="009874EA" w:rsidRDefault="008974C4" w:rsidP="008974C4">
            <w:pPr>
              <w:rPr>
                <w:rFonts w:ascii="Arial Narrow" w:hAnsi="Arial Narrow"/>
                <w:sz w:val="18"/>
                <w:szCs w:val="18"/>
              </w:rPr>
            </w:pPr>
            <w:r w:rsidRPr="009874EA">
              <w:rPr>
                <w:rFonts w:ascii="Arial Narrow" w:hAnsi="Arial Narrow"/>
                <w:sz w:val="18"/>
                <w:szCs w:val="18"/>
              </w:rPr>
              <w:t>Andet seksuelt forhold mellem en person fyldt 22 og et barn under 15 år</w:t>
            </w:r>
            <w:r>
              <w:rPr>
                <w:rFonts w:ascii="Arial Narrow" w:hAnsi="Arial Narrow"/>
                <w:sz w:val="18"/>
                <w:szCs w:val="18"/>
              </w:rPr>
              <w:t xml:space="preserve"> (Ny fra 2022)</w:t>
            </w:r>
          </w:p>
        </w:tc>
        <w:tc>
          <w:tcPr>
            <w:tcW w:w="499" w:type="pct"/>
            <w:shd w:val="clear" w:color="auto" w:fill="auto"/>
            <w:vAlign w:val="bottom"/>
          </w:tcPr>
          <w:p w:rsidR="008974C4" w:rsidRPr="009874EA" w:rsidRDefault="008974C4" w:rsidP="008974C4">
            <w:pPr>
              <w:spacing w:line="240" w:lineRule="auto"/>
              <w:jc w:val="right"/>
              <w:rPr>
                <w:rFonts w:ascii="Arial Narrow" w:hAnsi="Arial Narrow"/>
                <w:color w:val="000000"/>
                <w:sz w:val="18"/>
                <w:szCs w:val="18"/>
              </w:rPr>
            </w:pPr>
            <w:r>
              <w:rPr>
                <w:rFonts w:ascii="Arial Narrow" w:hAnsi="Arial Narrow"/>
                <w:color w:val="000000"/>
                <w:sz w:val="18"/>
                <w:szCs w:val="18"/>
              </w:rPr>
              <w:t>72344</w:t>
            </w:r>
          </w:p>
        </w:tc>
        <w:tc>
          <w:tcPr>
            <w:tcW w:w="498" w:type="pct"/>
            <w:shd w:val="clear" w:color="auto" w:fill="auto"/>
            <w:vAlign w:val="bottom"/>
          </w:tcPr>
          <w:p w:rsidR="008974C4" w:rsidRPr="009874EA" w:rsidRDefault="008974C4" w:rsidP="008974C4">
            <w:pPr>
              <w:spacing w:line="240" w:lineRule="auto"/>
              <w:jc w:val="right"/>
              <w:rPr>
                <w:rFonts w:ascii="Arial Narrow" w:hAnsi="Arial Narrow"/>
                <w:color w:val="000000"/>
                <w:sz w:val="18"/>
                <w:szCs w:val="18"/>
              </w:rPr>
            </w:pPr>
            <w:r>
              <w:rPr>
                <w:rFonts w:ascii="Arial Narrow" w:hAnsi="Arial Narrow"/>
                <w:color w:val="000000"/>
                <w:sz w:val="18"/>
                <w:szCs w:val="18"/>
              </w:rPr>
              <w:t>114172344</w:t>
            </w:r>
          </w:p>
        </w:tc>
        <w:tc>
          <w:tcPr>
            <w:tcW w:w="862" w:type="pct"/>
            <w:tcBorders>
              <w:top w:val="nil"/>
              <w:left w:val="nil"/>
              <w:bottom w:val="nil"/>
              <w:right w:val="nil"/>
            </w:tcBorders>
            <w:shd w:val="clear" w:color="auto" w:fill="auto"/>
            <w:vAlign w:val="bottom"/>
          </w:tcPr>
          <w:p w:rsidR="008974C4" w:rsidRPr="009874EA" w:rsidRDefault="008974C4" w:rsidP="008974C4">
            <w:pPr>
              <w:jc w:val="right"/>
              <w:rPr>
                <w:rFonts w:ascii="Arial Narrow" w:hAnsi="Arial Narrow"/>
                <w:color w:val="000000"/>
                <w:sz w:val="18"/>
                <w:szCs w:val="18"/>
              </w:rPr>
            </w:pPr>
            <w:r w:rsidRPr="009874EA">
              <w:rPr>
                <w:rFonts w:ascii="Arial Narrow" w:hAnsi="Arial Narrow"/>
                <w:color w:val="000000"/>
                <w:sz w:val="18"/>
                <w:szCs w:val="18"/>
              </w:rPr>
              <w:t>225 jf. 216, stk.2, 2. pkt.</w:t>
            </w:r>
          </w:p>
        </w:tc>
      </w:tr>
      <w:tr w:rsidR="00043024" w:rsidTr="00E5694B">
        <w:tc>
          <w:tcPr>
            <w:tcW w:w="3141" w:type="pct"/>
            <w:shd w:val="clear" w:color="auto" w:fill="auto"/>
            <w:vAlign w:val="bottom"/>
          </w:tcPr>
          <w:p w:rsidR="00043024" w:rsidRDefault="00043024" w:rsidP="007C1241">
            <w:pPr>
              <w:spacing w:line="240" w:lineRule="auto"/>
              <w:rPr>
                <w:rFonts w:ascii="Arial Narrow" w:hAnsi="Arial Narrow"/>
                <w:color w:val="000000"/>
                <w:sz w:val="18"/>
                <w:szCs w:val="18"/>
              </w:rPr>
            </w:pPr>
            <w:r>
              <w:rPr>
                <w:rFonts w:ascii="Arial Narrow" w:hAnsi="Arial Narrow"/>
                <w:color w:val="000000"/>
                <w:sz w:val="18"/>
                <w:szCs w:val="18"/>
              </w:rPr>
              <w:t>Voldtægt ved udnyttelse af hjælpeløs tilstand (Ny fra 2013)</w:t>
            </w:r>
          </w:p>
        </w:tc>
        <w:tc>
          <w:tcPr>
            <w:tcW w:w="499"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72303</w:t>
            </w:r>
          </w:p>
        </w:tc>
        <w:tc>
          <w:tcPr>
            <w:tcW w:w="498"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114572303</w:t>
            </w:r>
          </w:p>
        </w:tc>
        <w:tc>
          <w:tcPr>
            <w:tcW w:w="862"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216, stk. 1, nr. 2, 2. led</w:t>
            </w:r>
          </w:p>
        </w:tc>
      </w:tr>
      <w:tr w:rsidR="00043024" w:rsidTr="00E5694B">
        <w:tc>
          <w:tcPr>
            <w:tcW w:w="3141" w:type="pct"/>
            <w:shd w:val="clear" w:color="auto" w:fill="auto"/>
            <w:vAlign w:val="bottom"/>
          </w:tcPr>
          <w:p w:rsidR="00043024" w:rsidRDefault="00043024" w:rsidP="007C1241">
            <w:pPr>
              <w:spacing w:line="240" w:lineRule="auto"/>
              <w:rPr>
                <w:rFonts w:ascii="Arial Narrow" w:hAnsi="Arial Narrow"/>
                <w:color w:val="000000"/>
                <w:sz w:val="18"/>
                <w:szCs w:val="18"/>
              </w:rPr>
            </w:pPr>
          </w:p>
        </w:tc>
        <w:tc>
          <w:tcPr>
            <w:tcW w:w="499" w:type="pct"/>
            <w:shd w:val="clear" w:color="auto" w:fill="auto"/>
            <w:vAlign w:val="bottom"/>
          </w:tcPr>
          <w:p w:rsidR="00043024" w:rsidRDefault="00043024" w:rsidP="007C1241">
            <w:pPr>
              <w:spacing w:line="240" w:lineRule="auto"/>
              <w:rPr>
                <w:rFonts w:ascii="Arial Narrow" w:hAnsi="Arial Narrow"/>
                <w:color w:val="000000"/>
                <w:sz w:val="18"/>
                <w:szCs w:val="18"/>
              </w:rPr>
            </w:pPr>
          </w:p>
        </w:tc>
        <w:tc>
          <w:tcPr>
            <w:tcW w:w="498" w:type="pct"/>
            <w:shd w:val="clear" w:color="auto" w:fill="auto"/>
            <w:vAlign w:val="bottom"/>
          </w:tcPr>
          <w:p w:rsidR="00043024" w:rsidRDefault="00043024" w:rsidP="007C1241">
            <w:pPr>
              <w:spacing w:line="240" w:lineRule="auto"/>
              <w:rPr>
                <w:rFonts w:ascii="Arial Narrow" w:hAnsi="Arial Narrow"/>
                <w:color w:val="000000"/>
                <w:sz w:val="18"/>
                <w:szCs w:val="18"/>
              </w:rPr>
            </w:pPr>
          </w:p>
        </w:tc>
        <w:tc>
          <w:tcPr>
            <w:tcW w:w="862"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p>
        </w:tc>
      </w:tr>
      <w:tr w:rsidR="00043024" w:rsidRPr="00300FB1" w:rsidTr="00E5694B">
        <w:tc>
          <w:tcPr>
            <w:tcW w:w="3141" w:type="pct"/>
            <w:shd w:val="clear" w:color="auto" w:fill="auto"/>
            <w:vAlign w:val="bottom"/>
          </w:tcPr>
          <w:p w:rsidR="00043024" w:rsidRDefault="00043024" w:rsidP="007C1241">
            <w:pPr>
              <w:spacing w:line="240" w:lineRule="auto"/>
              <w:rPr>
                <w:rFonts w:ascii="Arial Narrow" w:hAnsi="Arial Narrow"/>
                <w:b/>
                <w:bCs/>
                <w:color w:val="000000"/>
                <w:sz w:val="18"/>
                <w:szCs w:val="18"/>
              </w:rPr>
            </w:pPr>
            <w:r>
              <w:rPr>
                <w:rFonts w:ascii="Arial Narrow" w:hAnsi="Arial Narrow"/>
                <w:b/>
                <w:bCs/>
                <w:color w:val="000000"/>
                <w:sz w:val="18"/>
                <w:szCs w:val="18"/>
              </w:rPr>
              <w:t>I øvrigt, § 225, jf. 216</w:t>
            </w:r>
          </w:p>
        </w:tc>
        <w:tc>
          <w:tcPr>
            <w:tcW w:w="499" w:type="pct"/>
            <w:shd w:val="clear" w:color="auto" w:fill="auto"/>
            <w:vAlign w:val="bottom"/>
          </w:tcPr>
          <w:p w:rsidR="00043024" w:rsidRDefault="00043024" w:rsidP="007C1241">
            <w:pPr>
              <w:spacing w:line="240" w:lineRule="auto"/>
              <w:rPr>
                <w:rFonts w:ascii="Arial Narrow" w:hAnsi="Arial Narrow"/>
                <w:b/>
                <w:bCs/>
                <w:color w:val="000000"/>
                <w:sz w:val="18"/>
                <w:szCs w:val="18"/>
              </w:rPr>
            </w:pPr>
          </w:p>
        </w:tc>
        <w:tc>
          <w:tcPr>
            <w:tcW w:w="498" w:type="pct"/>
            <w:shd w:val="clear" w:color="auto" w:fill="auto"/>
            <w:vAlign w:val="bottom"/>
          </w:tcPr>
          <w:p w:rsidR="00043024" w:rsidRDefault="00043024" w:rsidP="007C1241">
            <w:pPr>
              <w:spacing w:line="240" w:lineRule="auto"/>
              <w:rPr>
                <w:rFonts w:ascii="Arial Narrow" w:hAnsi="Arial Narrow"/>
                <w:b/>
                <w:bCs/>
                <w:color w:val="000000"/>
                <w:sz w:val="18"/>
                <w:szCs w:val="18"/>
              </w:rPr>
            </w:pPr>
          </w:p>
        </w:tc>
        <w:tc>
          <w:tcPr>
            <w:tcW w:w="862" w:type="pct"/>
            <w:shd w:val="clear" w:color="auto" w:fill="auto"/>
            <w:vAlign w:val="bottom"/>
          </w:tcPr>
          <w:p w:rsidR="00043024" w:rsidRDefault="00043024" w:rsidP="007C1241">
            <w:pPr>
              <w:spacing w:line="240" w:lineRule="auto"/>
              <w:jc w:val="right"/>
              <w:rPr>
                <w:rFonts w:ascii="Arial Narrow" w:hAnsi="Arial Narrow"/>
                <w:b/>
                <w:bCs/>
                <w:color w:val="000000"/>
                <w:sz w:val="18"/>
                <w:szCs w:val="18"/>
              </w:rPr>
            </w:pPr>
          </w:p>
        </w:tc>
      </w:tr>
      <w:tr w:rsidR="00043024" w:rsidTr="00E5694B">
        <w:tc>
          <w:tcPr>
            <w:tcW w:w="3141" w:type="pct"/>
            <w:shd w:val="clear" w:color="auto" w:fill="auto"/>
            <w:vAlign w:val="bottom"/>
          </w:tcPr>
          <w:p w:rsidR="00043024" w:rsidRDefault="00043024" w:rsidP="007C1241">
            <w:pPr>
              <w:spacing w:line="240" w:lineRule="auto"/>
              <w:rPr>
                <w:rFonts w:ascii="Arial Narrow" w:hAnsi="Arial Narrow"/>
                <w:color w:val="000000"/>
                <w:sz w:val="18"/>
                <w:szCs w:val="18"/>
              </w:rPr>
            </w:pPr>
            <w:r>
              <w:rPr>
                <w:rFonts w:ascii="Arial Narrow" w:hAnsi="Arial Narrow"/>
                <w:color w:val="000000"/>
                <w:sz w:val="18"/>
                <w:szCs w:val="18"/>
              </w:rPr>
              <w:t>Anden kønslig omgang ved vold (Udgået 2013)</w:t>
            </w:r>
          </w:p>
        </w:tc>
        <w:tc>
          <w:tcPr>
            <w:tcW w:w="499"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72235</w:t>
            </w:r>
          </w:p>
        </w:tc>
        <w:tc>
          <w:tcPr>
            <w:tcW w:w="498"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112072235</w:t>
            </w:r>
          </w:p>
        </w:tc>
        <w:tc>
          <w:tcPr>
            <w:tcW w:w="862"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224 jf. 216</w:t>
            </w:r>
          </w:p>
        </w:tc>
      </w:tr>
      <w:tr w:rsidR="00043024" w:rsidTr="00E5694B">
        <w:tc>
          <w:tcPr>
            <w:tcW w:w="3141" w:type="pct"/>
            <w:shd w:val="clear" w:color="auto" w:fill="auto"/>
            <w:vAlign w:val="bottom"/>
          </w:tcPr>
          <w:p w:rsidR="00043024" w:rsidRDefault="00043024" w:rsidP="007C1241">
            <w:pPr>
              <w:spacing w:line="240" w:lineRule="auto"/>
              <w:rPr>
                <w:rFonts w:ascii="Arial Narrow" w:hAnsi="Arial Narrow"/>
                <w:color w:val="000000"/>
                <w:sz w:val="18"/>
                <w:szCs w:val="18"/>
              </w:rPr>
            </w:pPr>
            <w:r>
              <w:rPr>
                <w:rFonts w:ascii="Arial Narrow" w:hAnsi="Arial Narrow"/>
                <w:color w:val="000000"/>
                <w:sz w:val="18"/>
                <w:szCs w:val="18"/>
              </w:rPr>
              <w:t>Anden kønslig omgang ved ulovlig tvang (Udgået 2013)</w:t>
            </w:r>
          </w:p>
        </w:tc>
        <w:tc>
          <w:tcPr>
            <w:tcW w:w="499"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72236</w:t>
            </w:r>
          </w:p>
        </w:tc>
        <w:tc>
          <w:tcPr>
            <w:tcW w:w="498"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112072236</w:t>
            </w:r>
          </w:p>
        </w:tc>
        <w:tc>
          <w:tcPr>
            <w:tcW w:w="862"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224 jf. 217</w:t>
            </w:r>
          </w:p>
        </w:tc>
      </w:tr>
      <w:tr w:rsidR="00043024" w:rsidTr="00E5694B">
        <w:tc>
          <w:tcPr>
            <w:tcW w:w="3141" w:type="pct"/>
            <w:shd w:val="clear" w:color="auto" w:fill="auto"/>
            <w:vAlign w:val="bottom"/>
          </w:tcPr>
          <w:p w:rsidR="00043024" w:rsidRDefault="00043024" w:rsidP="007C1241">
            <w:pPr>
              <w:spacing w:line="240" w:lineRule="auto"/>
              <w:rPr>
                <w:rFonts w:ascii="Arial Narrow" w:hAnsi="Arial Narrow"/>
                <w:bCs/>
                <w:color w:val="000000"/>
                <w:sz w:val="18"/>
                <w:szCs w:val="18"/>
              </w:rPr>
            </w:pPr>
            <w:r>
              <w:rPr>
                <w:rFonts w:ascii="Arial Narrow" w:hAnsi="Arial Narrow"/>
                <w:bCs/>
                <w:color w:val="000000"/>
                <w:sz w:val="18"/>
                <w:szCs w:val="18"/>
              </w:rPr>
              <w:t>Andet seksuelt forhold</w:t>
            </w:r>
          </w:p>
        </w:tc>
        <w:tc>
          <w:tcPr>
            <w:tcW w:w="499" w:type="pct"/>
            <w:shd w:val="clear" w:color="auto" w:fill="auto"/>
            <w:vAlign w:val="bottom"/>
          </w:tcPr>
          <w:p w:rsidR="00043024" w:rsidRDefault="00043024" w:rsidP="007C1241">
            <w:pPr>
              <w:spacing w:line="240" w:lineRule="auto"/>
              <w:jc w:val="right"/>
              <w:rPr>
                <w:rFonts w:ascii="Arial Narrow" w:hAnsi="Arial Narrow" w:cs="Arial"/>
                <w:color w:val="000000"/>
                <w:sz w:val="18"/>
                <w:szCs w:val="18"/>
              </w:rPr>
            </w:pPr>
            <w:r>
              <w:rPr>
                <w:rFonts w:ascii="Arial Narrow" w:hAnsi="Arial Narrow" w:cs="Arial"/>
                <w:color w:val="000000"/>
                <w:sz w:val="18"/>
                <w:szCs w:val="18"/>
              </w:rPr>
              <w:t>72330</w:t>
            </w:r>
          </w:p>
        </w:tc>
        <w:tc>
          <w:tcPr>
            <w:tcW w:w="498"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112072330</w:t>
            </w:r>
          </w:p>
        </w:tc>
        <w:tc>
          <w:tcPr>
            <w:tcW w:w="862"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225, jf. 216</w:t>
            </w:r>
          </w:p>
        </w:tc>
      </w:tr>
      <w:tr w:rsidR="00043024" w:rsidTr="00E5694B">
        <w:tc>
          <w:tcPr>
            <w:tcW w:w="3141" w:type="pct"/>
            <w:shd w:val="clear" w:color="auto" w:fill="auto"/>
            <w:vAlign w:val="bottom"/>
          </w:tcPr>
          <w:p w:rsidR="00043024" w:rsidRDefault="00043024" w:rsidP="007C1241">
            <w:pPr>
              <w:spacing w:line="240" w:lineRule="auto"/>
              <w:rPr>
                <w:rFonts w:ascii="Arial Narrow" w:hAnsi="Arial Narrow"/>
                <w:color w:val="000000"/>
                <w:sz w:val="18"/>
                <w:szCs w:val="18"/>
              </w:rPr>
            </w:pPr>
            <w:r>
              <w:rPr>
                <w:rFonts w:ascii="Arial Narrow" w:hAnsi="Arial Narrow"/>
                <w:color w:val="000000"/>
                <w:sz w:val="18"/>
                <w:szCs w:val="18"/>
              </w:rPr>
              <w:t>Andet seksuelt forhold ved vold eller trussel om vold (Ny fra 2013)</w:t>
            </w:r>
          </w:p>
        </w:tc>
        <w:tc>
          <w:tcPr>
            <w:tcW w:w="499"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72331</w:t>
            </w:r>
          </w:p>
        </w:tc>
        <w:tc>
          <w:tcPr>
            <w:tcW w:w="498"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112072331</w:t>
            </w:r>
          </w:p>
        </w:tc>
        <w:tc>
          <w:tcPr>
            <w:tcW w:w="862"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225 jf. 216, stk. 1, nr. 1</w:t>
            </w:r>
          </w:p>
        </w:tc>
      </w:tr>
      <w:tr w:rsidR="00043024" w:rsidRPr="003E460C" w:rsidTr="00E5694B">
        <w:tc>
          <w:tcPr>
            <w:tcW w:w="3141" w:type="pct"/>
            <w:shd w:val="clear" w:color="auto" w:fill="auto"/>
          </w:tcPr>
          <w:p w:rsidR="00043024" w:rsidRDefault="00043024" w:rsidP="007C1241">
            <w:pPr>
              <w:spacing w:line="240" w:lineRule="auto"/>
              <w:jc w:val="left"/>
              <w:rPr>
                <w:rFonts w:ascii="Arial Narrow" w:hAnsi="Arial Narrow"/>
                <w:color w:val="000000"/>
                <w:sz w:val="18"/>
                <w:szCs w:val="18"/>
              </w:rPr>
            </w:pPr>
            <w:r>
              <w:rPr>
                <w:rFonts w:ascii="Arial Narrow" w:hAnsi="Arial Narrow"/>
                <w:color w:val="000000"/>
                <w:sz w:val="18"/>
                <w:szCs w:val="18"/>
              </w:rPr>
              <w:t>Andet seksuelt forhold ved ulovlig tvang (Ny fra 2013)</w:t>
            </w:r>
          </w:p>
        </w:tc>
        <w:tc>
          <w:tcPr>
            <w:tcW w:w="499" w:type="pct"/>
            <w:shd w:val="clear" w:color="auto" w:fill="auto"/>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72332</w:t>
            </w:r>
          </w:p>
        </w:tc>
        <w:tc>
          <w:tcPr>
            <w:tcW w:w="498" w:type="pct"/>
            <w:shd w:val="clear" w:color="auto" w:fill="auto"/>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112072332</w:t>
            </w:r>
          </w:p>
        </w:tc>
        <w:tc>
          <w:tcPr>
            <w:tcW w:w="862"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225 jf. 216, stk.1,nr.2,1. led</w:t>
            </w:r>
          </w:p>
        </w:tc>
      </w:tr>
      <w:tr w:rsidR="00043024" w:rsidTr="00E5694B">
        <w:tc>
          <w:tcPr>
            <w:tcW w:w="3141" w:type="pct"/>
            <w:shd w:val="clear" w:color="auto" w:fill="auto"/>
          </w:tcPr>
          <w:p w:rsidR="00043024" w:rsidRDefault="00043024" w:rsidP="007C1241">
            <w:pPr>
              <w:spacing w:line="240" w:lineRule="auto"/>
              <w:jc w:val="left"/>
              <w:rPr>
                <w:rFonts w:ascii="Arial Narrow" w:hAnsi="Arial Narrow"/>
                <w:color w:val="000000"/>
                <w:sz w:val="18"/>
                <w:szCs w:val="18"/>
              </w:rPr>
            </w:pPr>
            <w:r>
              <w:rPr>
                <w:rFonts w:ascii="Arial Narrow" w:hAnsi="Arial Narrow"/>
                <w:color w:val="000000"/>
                <w:sz w:val="18"/>
                <w:szCs w:val="18"/>
              </w:rPr>
              <w:t>Andet seksuelt forhold ved udnyttelse af hjælpeløs tilstand (Ny fra 2013)</w:t>
            </w:r>
          </w:p>
        </w:tc>
        <w:tc>
          <w:tcPr>
            <w:tcW w:w="499" w:type="pct"/>
            <w:shd w:val="clear" w:color="auto" w:fill="auto"/>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72333</w:t>
            </w:r>
          </w:p>
        </w:tc>
        <w:tc>
          <w:tcPr>
            <w:tcW w:w="498" w:type="pct"/>
            <w:shd w:val="clear" w:color="auto" w:fill="auto"/>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114572333</w:t>
            </w:r>
          </w:p>
        </w:tc>
        <w:tc>
          <w:tcPr>
            <w:tcW w:w="862"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225 jf. 216, stk. 1, nr.2, 2. led</w:t>
            </w:r>
          </w:p>
        </w:tc>
      </w:tr>
      <w:tr w:rsidR="00043024" w:rsidTr="00E5694B">
        <w:tc>
          <w:tcPr>
            <w:tcW w:w="3141" w:type="pct"/>
            <w:shd w:val="clear" w:color="auto" w:fill="auto"/>
            <w:vAlign w:val="bottom"/>
          </w:tcPr>
          <w:p w:rsidR="00043024" w:rsidRDefault="00043024" w:rsidP="007C1241">
            <w:pPr>
              <w:spacing w:line="240" w:lineRule="auto"/>
              <w:rPr>
                <w:rFonts w:ascii="Arial Narrow" w:hAnsi="Arial Narrow"/>
                <w:color w:val="000000"/>
                <w:sz w:val="18"/>
                <w:szCs w:val="18"/>
              </w:rPr>
            </w:pPr>
            <w:r>
              <w:rPr>
                <w:rFonts w:ascii="Arial Narrow" w:hAnsi="Arial Narrow"/>
                <w:color w:val="000000"/>
                <w:sz w:val="18"/>
                <w:szCs w:val="18"/>
              </w:rPr>
              <w:t>Homoseksuel sædelighedsforbrydelse ved vold (Udgået 2013)</w:t>
            </w:r>
          </w:p>
        </w:tc>
        <w:tc>
          <w:tcPr>
            <w:tcW w:w="499"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72254</w:t>
            </w:r>
          </w:p>
        </w:tc>
        <w:tc>
          <w:tcPr>
            <w:tcW w:w="498"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116072254</w:t>
            </w:r>
          </w:p>
        </w:tc>
        <w:tc>
          <w:tcPr>
            <w:tcW w:w="862"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225 jf. 216</w:t>
            </w:r>
          </w:p>
        </w:tc>
      </w:tr>
      <w:tr w:rsidR="00043024" w:rsidTr="00E5694B">
        <w:tc>
          <w:tcPr>
            <w:tcW w:w="3141" w:type="pct"/>
            <w:shd w:val="clear" w:color="auto" w:fill="auto"/>
            <w:vAlign w:val="bottom"/>
          </w:tcPr>
          <w:p w:rsidR="00043024" w:rsidRDefault="00043024" w:rsidP="007C1241">
            <w:pPr>
              <w:spacing w:line="240" w:lineRule="auto"/>
              <w:rPr>
                <w:rFonts w:ascii="Arial Narrow" w:hAnsi="Arial Narrow"/>
                <w:color w:val="000000"/>
                <w:sz w:val="18"/>
                <w:szCs w:val="18"/>
              </w:rPr>
            </w:pPr>
            <w:r>
              <w:rPr>
                <w:rFonts w:ascii="Arial Narrow" w:hAnsi="Arial Narrow"/>
                <w:color w:val="000000"/>
                <w:sz w:val="18"/>
                <w:szCs w:val="18"/>
              </w:rPr>
              <w:t>Homoseksuel sædelighedsforbrydelse ved ulovlig tvang (Udgået 2013)</w:t>
            </w:r>
          </w:p>
        </w:tc>
        <w:tc>
          <w:tcPr>
            <w:tcW w:w="499"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72255</w:t>
            </w:r>
          </w:p>
        </w:tc>
        <w:tc>
          <w:tcPr>
            <w:tcW w:w="498"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116072255</w:t>
            </w:r>
          </w:p>
        </w:tc>
        <w:tc>
          <w:tcPr>
            <w:tcW w:w="862"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225 jf. 217</w:t>
            </w:r>
          </w:p>
        </w:tc>
      </w:tr>
      <w:tr w:rsidR="00043024" w:rsidTr="00E5694B">
        <w:tc>
          <w:tcPr>
            <w:tcW w:w="3141" w:type="pct"/>
            <w:shd w:val="clear" w:color="auto" w:fill="auto"/>
            <w:vAlign w:val="bottom"/>
          </w:tcPr>
          <w:p w:rsidR="00043024" w:rsidRDefault="00043024" w:rsidP="007C1241">
            <w:pPr>
              <w:spacing w:line="240" w:lineRule="auto"/>
              <w:rPr>
                <w:rFonts w:ascii="Arial Narrow" w:hAnsi="Arial Narrow"/>
                <w:color w:val="000000"/>
                <w:sz w:val="18"/>
                <w:szCs w:val="18"/>
              </w:rPr>
            </w:pPr>
            <w:r>
              <w:rPr>
                <w:rFonts w:ascii="Arial Narrow" w:hAnsi="Arial Narrow"/>
                <w:color w:val="000000"/>
                <w:sz w:val="18"/>
                <w:szCs w:val="18"/>
              </w:rPr>
              <w:t>Homoseksuel sædelighedsforbrydelse ved vold mod barn under 15 år (Udgået 2013)</w:t>
            </w:r>
          </w:p>
        </w:tc>
        <w:tc>
          <w:tcPr>
            <w:tcW w:w="499"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72256</w:t>
            </w:r>
          </w:p>
        </w:tc>
        <w:tc>
          <w:tcPr>
            <w:tcW w:w="498"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116072256</w:t>
            </w:r>
          </w:p>
        </w:tc>
        <w:tc>
          <w:tcPr>
            <w:tcW w:w="862"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225 jf. 216, jf. 222, stk. 1</w:t>
            </w:r>
          </w:p>
        </w:tc>
      </w:tr>
      <w:tr w:rsidR="00043024" w:rsidTr="00E5694B">
        <w:tc>
          <w:tcPr>
            <w:tcW w:w="3141" w:type="pct"/>
            <w:shd w:val="clear" w:color="auto" w:fill="auto"/>
            <w:vAlign w:val="bottom"/>
          </w:tcPr>
          <w:p w:rsidR="00043024" w:rsidRDefault="00043024" w:rsidP="007C1241">
            <w:pPr>
              <w:spacing w:after="80" w:line="240" w:lineRule="auto"/>
              <w:rPr>
                <w:rFonts w:ascii="Arial Narrow" w:hAnsi="Arial Narrow"/>
                <w:color w:val="000000"/>
                <w:sz w:val="18"/>
                <w:szCs w:val="18"/>
              </w:rPr>
            </w:pPr>
            <w:r>
              <w:rPr>
                <w:rFonts w:ascii="Arial Narrow" w:hAnsi="Arial Narrow"/>
                <w:color w:val="000000"/>
                <w:sz w:val="18"/>
                <w:szCs w:val="18"/>
              </w:rPr>
              <w:t>Homoseksuel sædelighedsforbrydelse ved ulovlig tvang mod barn under 15 år (Udgået 2013)</w:t>
            </w:r>
          </w:p>
        </w:tc>
        <w:tc>
          <w:tcPr>
            <w:tcW w:w="499" w:type="pct"/>
            <w:shd w:val="clear" w:color="auto" w:fill="auto"/>
            <w:vAlign w:val="bottom"/>
          </w:tcPr>
          <w:p w:rsidR="00043024" w:rsidRDefault="00043024" w:rsidP="007C1241">
            <w:pPr>
              <w:spacing w:after="80" w:line="240" w:lineRule="auto"/>
              <w:jc w:val="right"/>
              <w:rPr>
                <w:rFonts w:ascii="Arial Narrow" w:hAnsi="Arial Narrow"/>
                <w:color w:val="000000"/>
                <w:sz w:val="18"/>
                <w:szCs w:val="18"/>
              </w:rPr>
            </w:pPr>
            <w:r>
              <w:rPr>
                <w:rFonts w:ascii="Arial Narrow" w:hAnsi="Arial Narrow"/>
                <w:color w:val="000000"/>
                <w:sz w:val="18"/>
                <w:szCs w:val="18"/>
              </w:rPr>
              <w:t>72257</w:t>
            </w:r>
          </w:p>
        </w:tc>
        <w:tc>
          <w:tcPr>
            <w:tcW w:w="498" w:type="pct"/>
            <w:shd w:val="clear" w:color="auto" w:fill="auto"/>
            <w:vAlign w:val="bottom"/>
          </w:tcPr>
          <w:p w:rsidR="00043024" w:rsidRDefault="00043024" w:rsidP="007C1241">
            <w:pPr>
              <w:spacing w:after="80" w:line="240" w:lineRule="auto"/>
              <w:jc w:val="right"/>
              <w:rPr>
                <w:rFonts w:ascii="Arial Narrow" w:hAnsi="Arial Narrow"/>
                <w:color w:val="000000"/>
                <w:sz w:val="18"/>
                <w:szCs w:val="18"/>
              </w:rPr>
            </w:pPr>
            <w:r>
              <w:rPr>
                <w:rFonts w:ascii="Arial Narrow" w:hAnsi="Arial Narrow"/>
                <w:color w:val="000000"/>
                <w:sz w:val="18"/>
                <w:szCs w:val="18"/>
              </w:rPr>
              <w:t>116072257</w:t>
            </w:r>
          </w:p>
        </w:tc>
        <w:tc>
          <w:tcPr>
            <w:tcW w:w="862" w:type="pct"/>
            <w:shd w:val="clear" w:color="auto" w:fill="auto"/>
            <w:vAlign w:val="bottom"/>
          </w:tcPr>
          <w:p w:rsidR="00043024" w:rsidRDefault="00043024" w:rsidP="007C1241">
            <w:pPr>
              <w:spacing w:after="80" w:line="240" w:lineRule="auto"/>
              <w:jc w:val="right"/>
              <w:rPr>
                <w:rFonts w:ascii="Arial Narrow" w:hAnsi="Arial Narrow"/>
                <w:color w:val="000000"/>
                <w:sz w:val="18"/>
                <w:szCs w:val="18"/>
              </w:rPr>
            </w:pPr>
            <w:r>
              <w:rPr>
                <w:rFonts w:ascii="Arial Narrow" w:hAnsi="Arial Narrow"/>
                <w:color w:val="000000"/>
                <w:sz w:val="18"/>
                <w:szCs w:val="18"/>
              </w:rPr>
              <w:t>225 jf. 217, jf. 222, stk. 1</w:t>
            </w:r>
          </w:p>
        </w:tc>
      </w:tr>
    </w:tbl>
    <w:p w:rsidR="0013333C" w:rsidRPr="00F07EA5" w:rsidRDefault="0013333C" w:rsidP="0013333C"/>
    <w:p w:rsidR="0013333C" w:rsidRDefault="0013333C" w:rsidP="0013333C">
      <w:r>
        <w:t>Følgende gerningskoder indgår i kategorien Voldtægt mv. i Danmarks Statistiks publiceringer:</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6254"/>
        <w:gridCol w:w="994"/>
        <w:gridCol w:w="992"/>
        <w:gridCol w:w="1716"/>
      </w:tblGrid>
      <w:tr w:rsidR="0013333C" w:rsidTr="00784F49">
        <w:tc>
          <w:tcPr>
            <w:tcW w:w="3141" w:type="pct"/>
            <w:tcBorders>
              <w:top w:val="single" w:sz="24" w:space="0" w:color="6F6D5C"/>
              <w:bottom w:val="single" w:sz="6" w:space="0" w:color="6F6D5C"/>
            </w:tcBorders>
            <w:shd w:val="clear" w:color="auto" w:fill="auto"/>
          </w:tcPr>
          <w:p w:rsidR="0013333C" w:rsidRDefault="0013333C" w:rsidP="00784F49">
            <w:pPr>
              <w:pStyle w:val="StdCelle"/>
              <w:spacing w:before="80" w:after="40"/>
              <w:jc w:val="left"/>
            </w:pPr>
            <w:r>
              <w:t>Gerningsindhold</w:t>
            </w:r>
          </w:p>
        </w:tc>
        <w:tc>
          <w:tcPr>
            <w:tcW w:w="499" w:type="pct"/>
            <w:tcBorders>
              <w:top w:val="single" w:sz="24" w:space="0" w:color="6F6D5C"/>
              <w:bottom w:val="single" w:sz="6" w:space="0" w:color="6F6D5C"/>
            </w:tcBorders>
            <w:shd w:val="clear" w:color="auto" w:fill="auto"/>
          </w:tcPr>
          <w:p w:rsidR="0013333C" w:rsidRDefault="0013333C" w:rsidP="00784F49">
            <w:pPr>
              <w:pStyle w:val="StdCelle"/>
              <w:spacing w:before="80" w:after="40"/>
            </w:pPr>
            <w:r>
              <w:t xml:space="preserve">Politiets </w:t>
            </w:r>
            <w:r>
              <w:br/>
              <w:t>gerningskode</w:t>
            </w:r>
          </w:p>
        </w:tc>
        <w:tc>
          <w:tcPr>
            <w:tcW w:w="498" w:type="pct"/>
            <w:tcBorders>
              <w:top w:val="single" w:sz="24" w:space="0" w:color="6F6D5C"/>
              <w:bottom w:val="single" w:sz="6" w:space="0" w:color="6F6D5C"/>
            </w:tcBorders>
            <w:shd w:val="clear" w:color="auto" w:fill="auto"/>
          </w:tcPr>
          <w:p w:rsidR="0013333C" w:rsidRDefault="0013333C" w:rsidP="00784F49">
            <w:pPr>
              <w:pStyle w:val="StdCelle"/>
              <w:spacing w:before="80" w:after="40"/>
            </w:pPr>
            <w:r>
              <w:t xml:space="preserve">Danmarks Statistiks </w:t>
            </w:r>
            <w:r>
              <w:br/>
              <w:t>gerningskode</w:t>
            </w:r>
          </w:p>
        </w:tc>
        <w:tc>
          <w:tcPr>
            <w:tcW w:w="862" w:type="pct"/>
            <w:tcBorders>
              <w:top w:val="single" w:sz="24" w:space="0" w:color="6F6D5C"/>
              <w:bottom w:val="single" w:sz="6" w:space="0" w:color="6F6D5C"/>
            </w:tcBorders>
            <w:shd w:val="clear" w:color="auto" w:fill="auto"/>
          </w:tcPr>
          <w:p w:rsidR="0013333C" w:rsidRDefault="0013333C" w:rsidP="00784F49">
            <w:pPr>
              <w:pStyle w:val="StdCelle"/>
              <w:spacing w:before="80" w:after="40"/>
            </w:pPr>
            <w:r>
              <w:t>§ i Straffeloven</w:t>
            </w:r>
          </w:p>
        </w:tc>
      </w:tr>
      <w:tr w:rsidR="0013333C" w:rsidTr="00784F49">
        <w:tc>
          <w:tcPr>
            <w:tcW w:w="3141" w:type="pct"/>
            <w:tcBorders>
              <w:top w:val="single" w:sz="6" w:space="0" w:color="6F6D5C"/>
            </w:tcBorders>
            <w:shd w:val="clear" w:color="auto" w:fill="auto"/>
          </w:tcPr>
          <w:p w:rsidR="0013333C" w:rsidRDefault="0013333C" w:rsidP="00784F49">
            <w:pPr>
              <w:pStyle w:val="StdCelle"/>
              <w:jc w:val="left"/>
            </w:pPr>
          </w:p>
        </w:tc>
        <w:tc>
          <w:tcPr>
            <w:tcW w:w="499" w:type="pct"/>
            <w:tcBorders>
              <w:top w:val="single" w:sz="6" w:space="0" w:color="6F6D5C"/>
            </w:tcBorders>
            <w:shd w:val="clear" w:color="auto" w:fill="auto"/>
          </w:tcPr>
          <w:p w:rsidR="0013333C" w:rsidRDefault="0013333C" w:rsidP="00784F49">
            <w:pPr>
              <w:pStyle w:val="StdCelle"/>
            </w:pPr>
          </w:p>
        </w:tc>
        <w:tc>
          <w:tcPr>
            <w:tcW w:w="498" w:type="pct"/>
            <w:tcBorders>
              <w:top w:val="single" w:sz="6" w:space="0" w:color="6F6D5C"/>
            </w:tcBorders>
            <w:shd w:val="clear" w:color="auto" w:fill="auto"/>
          </w:tcPr>
          <w:p w:rsidR="0013333C" w:rsidRDefault="0013333C" w:rsidP="00784F49">
            <w:pPr>
              <w:pStyle w:val="StdCelle"/>
            </w:pPr>
          </w:p>
        </w:tc>
        <w:tc>
          <w:tcPr>
            <w:tcW w:w="862" w:type="pct"/>
            <w:tcBorders>
              <w:top w:val="single" w:sz="6" w:space="0" w:color="6F6D5C"/>
            </w:tcBorders>
            <w:shd w:val="clear" w:color="auto" w:fill="auto"/>
          </w:tcPr>
          <w:p w:rsidR="0013333C" w:rsidRDefault="0013333C" w:rsidP="00784F49">
            <w:pPr>
              <w:pStyle w:val="StdCelle"/>
            </w:pPr>
          </w:p>
        </w:tc>
      </w:tr>
      <w:tr w:rsidR="00043024" w:rsidRPr="000F7B13" w:rsidTr="00784F49">
        <w:tc>
          <w:tcPr>
            <w:tcW w:w="3141" w:type="pct"/>
            <w:shd w:val="clear" w:color="auto" w:fill="auto"/>
          </w:tcPr>
          <w:p w:rsidR="00043024" w:rsidRPr="000F7B13" w:rsidRDefault="00043024" w:rsidP="007C1241">
            <w:pPr>
              <w:pStyle w:val="StdCelle"/>
              <w:jc w:val="left"/>
              <w:rPr>
                <w:b/>
                <w:i/>
              </w:rPr>
            </w:pPr>
            <w:r>
              <w:rPr>
                <w:b/>
                <w:i/>
              </w:rPr>
              <w:t>Voldtægt mv.</w:t>
            </w:r>
          </w:p>
        </w:tc>
        <w:tc>
          <w:tcPr>
            <w:tcW w:w="499" w:type="pct"/>
            <w:shd w:val="clear" w:color="auto" w:fill="auto"/>
          </w:tcPr>
          <w:p w:rsidR="00043024" w:rsidRPr="000F7B13" w:rsidRDefault="00043024" w:rsidP="007C1241">
            <w:pPr>
              <w:pStyle w:val="StdCelle"/>
              <w:rPr>
                <w:b/>
                <w:i/>
              </w:rPr>
            </w:pPr>
          </w:p>
        </w:tc>
        <w:tc>
          <w:tcPr>
            <w:tcW w:w="498" w:type="pct"/>
            <w:shd w:val="clear" w:color="auto" w:fill="auto"/>
          </w:tcPr>
          <w:p w:rsidR="00043024" w:rsidRPr="000F7B13" w:rsidRDefault="00043024" w:rsidP="007C1241">
            <w:pPr>
              <w:pStyle w:val="StdCelle"/>
              <w:rPr>
                <w:b/>
                <w:i/>
              </w:rPr>
            </w:pPr>
          </w:p>
        </w:tc>
        <w:tc>
          <w:tcPr>
            <w:tcW w:w="862" w:type="pct"/>
            <w:shd w:val="clear" w:color="auto" w:fill="auto"/>
          </w:tcPr>
          <w:p w:rsidR="00043024" w:rsidRPr="000F7B13" w:rsidRDefault="00043024" w:rsidP="007C1241">
            <w:pPr>
              <w:pStyle w:val="StdCelle"/>
              <w:rPr>
                <w:b/>
                <w:i/>
              </w:rPr>
            </w:pPr>
          </w:p>
        </w:tc>
      </w:tr>
      <w:tr w:rsidR="00043024" w:rsidRPr="00300FB1" w:rsidTr="0041791E">
        <w:tc>
          <w:tcPr>
            <w:tcW w:w="3141" w:type="pct"/>
            <w:shd w:val="clear" w:color="auto" w:fill="auto"/>
            <w:vAlign w:val="bottom"/>
          </w:tcPr>
          <w:p w:rsidR="00043024" w:rsidRDefault="00043024" w:rsidP="007C1241">
            <w:pPr>
              <w:spacing w:line="240" w:lineRule="auto"/>
              <w:rPr>
                <w:rFonts w:ascii="Arial Narrow" w:hAnsi="Arial Narrow"/>
                <w:color w:val="000000"/>
                <w:sz w:val="18"/>
                <w:szCs w:val="18"/>
              </w:rPr>
            </w:pPr>
            <w:r>
              <w:rPr>
                <w:rFonts w:ascii="Arial Narrow" w:hAnsi="Arial Narrow"/>
                <w:bCs/>
                <w:color w:val="000000"/>
                <w:sz w:val="18"/>
                <w:szCs w:val="18"/>
              </w:rPr>
              <w:t>Voldtægt (Udgået 2013)</w:t>
            </w:r>
          </w:p>
        </w:tc>
        <w:tc>
          <w:tcPr>
            <w:tcW w:w="499"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s="Arial"/>
                <w:color w:val="000000"/>
                <w:sz w:val="18"/>
                <w:szCs w:val="18"/>
              </w:rPr>
              <w:t>72211</w:t>
            </w:r>
          </w:p>
        </w:tc>
        <w:tc>
          <w:tcPr>
            <w:tcW w:w="498"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112072211</w:t>
            </w:r>
          </w:p>
        </w:tc>
        <w:tc>
          <w:tcPr>
            <w:tcW w:w="862"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216</w:t>
            </w:r>
          </w:p>
        </w:tc>
      </w:tr>
      <w:tr w:rsidR="00043024" w:rsidRPr="00300FB1" w:rsidTr="0041791E">
        <w:tc>
          <w:tcPr>
            <w:tcW w:w="3141" w:type="pct"/>
            <w:shd w:val="clear" w:color="auto" w:fill="auto"/>
            <w:vAlign w:val="bottom"/>
          </w:tcPr>
          <w:p w:rsidR="00043024" w:rsidRDefault="00043024" w:rsidP="007C1241">
            <w:pPr>
              <w:spacing w:line="240" w:lineRule="auto"/>
              <w:rPr>
                <w:rFonts w:ascii="Arial Narrow" w:hAnsi="Arial Narrow"/>
                <w:color w:val="000000"/>
                <w:sz w:val="18"/>
                <w:szCs w:val="18"/>
              </w:rPr>
            </w:pPr>
            <w:r>
              <w:rPr>
                <w:rFonts w:ascii="Arial Narrow" w:hAnsi="Arial Narrow"/>
                <w:bCs/>
                <w:color w:val="000000"/>
                <w:sz w:val="18"/>
                <w:szCs w:val="18"/>
              </w:rPr>
              <w:t>Samleje med ulovlig tvang (Udgået 2013)</w:t>
            </w:r>
          </w:p>
        </w:tc>
        <w:tc>
          <w:tcPr>
            <w:tcW w:w="499"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s="Arial"/>
                <w:color w:val="000000"/>
                <w:sz w:val="18"/>
                <w:szCs w:val="18"/>
              </w:rPr>
              <w:t>72215</w:t>
            </w:r>
          </w:p>
        </w:tc>
        <w:tc>
          <w:tcPr>
            <w:tcW w:w="498"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112072215</w:t>
            </w:r>
          </w:p>
        </w:tc>
        <w:tc>
          <w:tcPr>
            <w:tcW w:w="862"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217</w:t>
            </w:r>
          </w:p>
        </w:tc>
      </w:tr>
      <w:tr w:rsidR="00043024" w:rsidRPr="00300FB1" w:rsidTr="0041791E">
        <w:tc>
          <w:tcPr>
            <w:tcW w:w="3141" w:type="pct"/>
            <w:shd w:val="clear" w:color="auto" w:fill="auto"/>
            <w:vAlign w:val="bottom"/>
          </w:tcPr>
          <w:p w:rsidR="00043024" w:rsidRDefault="00043024" w:rsidP="007C1241">
            <w:pPr>
              <w:spacing w:line="240" w:lineRule="auto"/>
              <w:rPr>
                <w:rFonts w:ascii="Arial Narrow" w:hAnsi="Arial Narrow"/>
                <w:color w:val="000000"/>
                <w:sz w:val="18"/>
                <w:szCs w:val="18"/>
              </w:rPr>
            </w:pPr>
            <w:r>
              <w:rPr>
                <w:rFonts w:ascii="Arial Narrow" w:hAnsi="Arial Narrow"/>
                <w:bCs/>
                <w:color w:val="000000"/>
                <w:sz w:val="18"/>
                <w:szCs w:val="18"/>
              </w:rPr>
              <w:t>Tilsnigelse til samleje (Udgået 2013)</w:t>
            </w:r>
          </w:p>
        </w:tc>
        <w:tc>
          <w:tcPr>
            <w:tcW w:w="499"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s="Arial"/>
                <w:color w:val="000000"/>
                <w:sz w:val="18"/>
                <w:szCs w:val="18"/>
              </w:rPr>
              <w:t>72229</w:t>
            </w:r>
          </w:p>
        </w:tc>
        <w:tc>
          <w:tcPr>
            <w:tcW w:w="498"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112072229</w:t>
            </w:r>
          </w:p>
        </w:tc>
        <w:tc>
          <w:tcPr>
            <w:tcW w:w="862"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221</w:t>
            </w:r>
          </w:p>
        </w:tc>
      </w:tr>
      <w:tr w:rsidR="00043024" w:rsidRPr="00300FB1" w:rsidTr="0041791E">
        <w:tc>
          <w:tcPr>
            <w:tcW w:w="3141" w:type="pct"/>
            <w:shd w:val="clear" w:color="auto" w:fill="auto"/>
            <w:vAlign w:val="bottom"/>
          </w:tcPr>
          <w:p w:rsidR="00043024" w:rsidRDefault="00043024" w:rsidP="007C1241">
            <w:pPr>
              <w:spacing w:line="240" w:lineRule="auto"/>
              <w:rPr>
                <w:rFonts w:ascii="Arial Narrow" w:hAnsi="Arial Narrow"/>
                <w:color w:val="000000"/>
                <w:sz w:val="18"/>
                <w:szCs w:val="18"/>
              </w:rPr>
            </w:pPr>
            <w:r>
              <w:rPr>
                <w:rFonts w:ascii="Arial Narrow" w:hAnsi="Arial Narrow"/>
                <w:bCs/>
                <w:color w:val="000000"/>
                <w:sz w:val="18"/>
                <w:szCs w:val="18"/>
              </w:rPr>
              <w:t>Anden kønslig omgang ved vold (Udgået 2013)</w:t>
            </w:r>
          </w:p>
        </w:tc>
        <w:tc>
          <w:tcPr>
            <w:tcW w:w="499"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s="Arial"/>
                <w:color w:val="000000"/>
                <w:sz w:val="18"/>
                <w:szCs w:val="18"/>
              </w:rPr>
              <w:t>72235</w:t>
            </w:r>
          </w:p>
        </w:tc>
        <w:tc>
          <w:tcPr>
            <w:tcW w:w="498"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112072235</w:t>
            </w:r>
          </w:p>
        </w:tc>
        <w:tc>
          <w:tcPr>
            <w:tcW w:w="862"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224, jf. 216</w:t>
            </w:r>
          </w:p>
        </w:tc>
      </w:tr>
      <w:tr w:rsidR="00043024" w:rsidRPr="00300FB1" w:rsidTr="0041791E">
        <w:tc>
          <w:tcPr>
            <w:tcW w:w="3141" w:type="pct"/>
            <w:shd w:val="clear" w:color="auto" w:fill="auto"/>
            <w:vAlign w:val="bottom"/>
          </w:tcPr>
          <w:p w:rsidR="00043024" w:rsidRDefault="00043024" w:rsidP="007C1241">
            <w:pPr>
              <w:spacing w:line="240" w:lineRule="auto"/>
              <w:rPr>
                <w:rFonts w:ascii="Arial Narrow" w:hAnsi="Arial Narrow"/>
                <w:color w:val="000000"/>
                <w:sz w:val="18"/>
                <w:szCs w:val="18"/>
              </w:rPr>
            </w:pPr>
            <w:r>
              <w:rPr>
                <w:rFonts w:ascii="Arial Narrow" w:hAnsi="Arial Narrow"/>
                <w:bCs/>
                <w:color w:val="000000"/>
                <w:sz w:val="18"/>
                <w:szCs w:val="18"/>
              </w:rPr>
              <w:t>Anden kønslig omgang ved ulovlig tvang (Udgået 2013)</w:t>
            </w:r>
          </w:p>
        </w:tc>
        <w:tc>
          <w:tcPr>
            <w:tcW w:w="499"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s="Arial"/>
                <w:color w:val="000000"/>
                <w:sz w:val="18"/>
                <w:szCs w:val="18"/>
              </w:rPr>
              <w:t>72236</w:t>
            </w:r>
          </w:p>
        </w:tc>
        <w:tc>
          <w:tcPr>
            <w:tcW w:w="498"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112072236</w:t>
            </w:r>
          </w:p>
        </w:tc>
        <w:tc>
          <w:tcPr>
            <w:tcW w:w="862"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224, jf. 217</w:t>
            </w:r>
          </w:p>
        </w:tc>
      </w:tr>
      <w:tr w:rsidR="00043024" w:rsidRPr="00300FB1" w:rsidTr="0041791E">
        <w:tc>
          <w:tcPr>
            <w:tcW w:w="3141" w:type="pct"/>
            <w:shd w:val="clear" w:color="auto" w:fill="auto"/>
            <w:vAlign w:val="bottom"/>
          </w:tcPr>
          <w:p w:rsidR="00043024" w:rsidRDefault="00043024" w:rsidP="007C1241">
            <w:pPr>
              <w:spacing w:line="240" w:lineRule="auto"/>
              <w:rPr>
                <w:rFonts w:ascii="Arial Narrow" w:hAnsi="Arial Narrow"/>
                <w:color w:val="000000"/>
                <w:sz w:val="18"/>
                <w:szCs w:val="18"/>
              </w:rPr>
            </w:pPr>
            <w:r>
              <w:rPr>
                <w:rFonts w:ascii="Arial Narrow" w:hAnsi="Arial Narrow"/>
                <w:bCs/>
                <w:color w:val="000000"/>
                <w:sz w:val="18"/>
                <w:szCs w:val="18"/>
              </w:rPr>
              <w:t>Anden kønslig omgang ved tilsnigelse (Udgået 2013)</w:t>
            </w:r>
          </w:p>
        </w:tc>
        <w:tc>
          <w:tcPr>
            <w:tcW w:w="499"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s="Arial"/>
                <w:color w:val="000000"/>
                <w:sz w:val="18"/>
                <w:szCs w:val="18"/>
              </w:rPr>
              <w:t>72241</w:t>
            </w:r>
          </w:p>
        </w:tc>
        <w:tc>
          <w:tcPr>
            <w:tcW w:w="498"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112072241</w:t>
            </w:r>
          </w:p>
        </w:tc>
        <w:tc>
          <w:tcPr>
            <w:tcW w:w="862"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224, jf. 221</w:t>
            </w:r>
          </w:p>
        </w:tc>
      </w:tr>
      <w:tr w:rsidR="00043024" w:rsidRPr="00300FB1" w:rsidTr="0041791E">
        <w:tc>
          <w:tcPr>
            <w:tcW w:w="3141" w:type="pct"/>
            <w:shd w:val="clear" w:color="auto" w:fill="auto"/>
            <w:vAlign w:val="bottom"/>
          </w:tcPr>
          <w:p w:rsidR="00043024" w:rsidRDefault="00043024" w:rsidP="007C1241">
            <w:pPr>
              <w:spacing w:line="240" w:lineRule="auto"/>
              <w:rPr>
                <w:rFonts w:ascii="Arial Narrow" w:hAnsi="Arial Narrow"/>
                <w:color w:val="000000"/>
                <w:sz w:val="18"/>
                <w:szCs w:val="18"/>
              </w:rPr>
            </w:pPr>
            <w:r>
              <w:rPr>
                <w:rFonts w:ascii="Arial Narrow" w:hAnsi="Arial Narrow"/>
                <w:bCs/>
                <w:color w:val="000000"/>
                <w:sz w:val="18"/>
                <w:szCs w:val="18"/>
              </w:rPr>
              <w:t>Voldtægt ved anvendelse af vold eller trussel om vold (Ny fra 2013)</w:t>
            </w:r>
          </w:p>
        </w:tc>
        <w:tc>
          <w:tcPr>
            <w:tcW w:w="499"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s="Arial"/>
                <w:color w:val="000000"/>
                <w:sz w:val="18"/>
                <w:szCs w:val="18"/>
              </w:rPr>
              <w:t>72301</w:t>
            </w:r>
          </w:p>
        </w:tc>
        <w:tc>
          <w:tcPr>
            <w:tcW w:w="498"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112072301</w:t>
            </w:r>
          </w:p>
        </w:tc>
        <w:tc>
          <w:tcPr>
            <w:tcW w:w="862"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216, stk. 1, nr. 1</w:t>
            </w:r>
          </w:p>
        </w:tc>
      </w:tr>
      <w:tr w:rsidR="00043024" w:rsidRPr="00300FB1" w:rsidTr="0041791E">
        <w:tc>
          <w:tcPr>
            <w:tcW w:w="3141" w:type="pct"/>
            <w:shd w:val="clear" w:color="auto" w:fill="auto"/>
            <w:vAlign w:val="bottom"/>
          </w:tcPr>
          <w:p w:rsidR="00043024" w:rsidRDefault="00043024" w:rsidP="007C1241">
            <w:pPr>
              <w:spacing w:line="240" w:lineRule="auto"/>
              <w:rPr>
                <w:rFonts w:ascii="Arial Narrow" w:hAnsi="Arial Narrow"/>
                <w:color w:val="000000"/>
                <w:sz w:val="18"/>
                <w:szCs w:val="18"/>
              </w:rPr>
            </w:pPr>
            <w:r>
              <w:rPr>
                <w:rFonts w:ascii="Arial Narrow" w:hAnsi="Arial Narrow"/>
                <w:bCs/>
                <w:color w:val="000000"/>
                <w:sz w:val="18"/>
                <w:szCs w:val="18"/>
              </w:rPr>
              <w:t>Voldtægt ved ulovlig tvang (Ny fra 2013)</w:t>
            </w:r>
          </w:p>
        </w:tc>
        <w:tc>
          <w:tcPr>
            <w:tcW w:w="499"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s="Arial"/>
                <w:color w:val="000000"/>
                <w:sz w:val="18"/>
                <w:szCs w:val="18"/>
              </w:rPr>
              <w:t>72302</w:t>
            </w:r>
          </w:p>
        </w:tc>
        <w:tc>
          <w:tcPr>
            <w:tcW w:w="498"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112072302</w:t>
            </w:r>
          </w:p>
        </w:tc>
        <w:tc>
          <w:tcPr>
            <w:tcW w:w="862"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216, stk. 1, nr. 2, 1. led</w:t>
            </w:r>
          </w:p>
        </w:tc>
      </w:tr>
      <w:tr w:rsidR="00043024" w:rsidRPr="00300FB1" w:rsidTr="0041791E">
        <w:tc>
          <w:tcPr>
            <w:tcW w:w="3141" w:type="pct"/>
            <w:shd w:val="clear" w:color="auto" w:fill="auto"/>
            <w:vAlign w:val="bottom"/>
          </w:tcPr>
          <w:p w:rsidR="00043024" w:rsidRDefault="00043024" w:rsidP="007C1241">
            <w:pPr>
              <w:spacing w:line="240" w:lineRule="auto"/>
              <w:rPr>
                <w:rFonts w:ascii="Arial Narrow" w:hAnsi="Arial Narrow"/>
                <w:bCs/>
                <w:color w:val="000000"/>
                <w:sz w:val="18"/>
                <w:szCs w:val="18"/>
              </w:rPr>
            </w:pPr>
            <w:r>
              <w:rPr>
                <w:rFonts w:ascii="Arial Narrow" w:hAnsi="Arial Narrow"/>
                <w:bCs/>
                <w:color w:val="000000"/>
                <w:sz w:val="18"/>
                <w:szCs w:val="18"/>
              </w:rPr>
              <w:t>Voldtægt</w:t>
            </w:r>
          </w:p>
        </w:tc>
        <w:tc>
          <w:tcPr>
            <w:tcW w:w="499" w:type="pct"/>
            <w:shd w:val="clear" w:color="auto" w:fill="auto"/>
            <w:vAlign w:val="bottom"/>
          </w:tcPr>
          <w:p w:rsidR="00043024" w:rsidRDefault="00043024" w:rsidP="007C1241">
            <w:pPr>
              <w:spacing w:line="240" w:lineRule="auto"/>
              <w:jc w:val="right"/>
              <w:rPr>
                <w:rFonts w:ascii="Arial Narrow" w:hAnsi="Arial Narrow" w:cs="Arial"/>
                <w:color w:val="000000"/>
                <w:sz w:val="18"/>
                <w:szCs w:val="18"/>
              </w:rPr>
            </w:pPr>
            <w:r>
              <w:rPr>
                <w:rFonts w:ascii="Arial Narrow" w:hAnsi="Arial Narrow" w:cs="Arial"/>
                <w:color w:val="000000"/>
                <w:sz w:val="18"/>
                <w:szCs w:val="18"/>
              </w:rPr>
              <w:t>72305</w:t>
            </w:r>
          </w:p>
        </w:tc>
        <w:tc>
          <w:tcPr>
            <w:tcW w:w="498"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112072305</w:t>
            </w:r>
          </w:p>
        </w:tc>
        <w:tc>
          <w:tcPr>
            <w:tcW w:w="862"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216</w:t>
            </w:r>
          </w:p>
        </w:tc>
      </w:tr>
      <w:tr w:rsidR="00043024" w:rsidRPr="00300FB1" w:rsidTr="0041791E">
        <w:tc>
          <w:tcPr>
            <w:tcW w:w="3141" w:type="pct"/>
            <w:shd w:val="clear" w:color="auto" w:fill="auto"/>
            <w:vAlign w:val="bottom"/>
          </w:tcPr>
          <w:p w:rsidR="00043024" w:rsidRDefault="00043024" w:rsidP="007C1241">
            <w:pPr>
              <w:spacing w:line="240" w:lineRule="auto"/>
              <w:rPr>
                <w:rFonts w:ascii="Arial Narrow" w:hAnsi="Arial Narrow"/>
                <w:color w:val="000000"/>
                <w:sz w:val="18"/>
                <w:szCs w:val="18"/>
              </w:rPr>
            </w:pPr>
            <w:r>
              <w:rPr>
                <w:rFonts w:ascii="Arial Narrow" w:hAnsi="Arial Narrow"/>
                <w:bCs/>
                <w:color w:val="000000"/>
                <w:sz w:val="18"/>
                <w:szCs w:val="18"/>
              </w:rPr>
              <w:t>Tilsnigelse til samleje (Ny fra 2013)</w:t>
            </w:r>
          </w:p>
        </w:tc>
        <w:tc>
          <w:tcPr>
            <w:tcW w:w="499"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s="Arial"/>
                <w:color w:val="000000"/>
                <w:sz w:val="18"/>
                <w:szCs w:val="18"/>
              </w:rPr>
              <w:t>72317</w:t>
            </w:r>
          </w:p>
        </w:tc>
        <w:tc>
          <w:tcPr>
            <w:tcW w:w="498"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112072317</w:t>
            </w:r>
          </w:p>
        </w:tc>
        <w:tc>
          <w:tcPr>
            <w:tcW w:w="862"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221</w:t>
            </w:r>
          </w:p>
        </w:tc>
      </w:tr>
      <w:tr w:rsidR="00043024" w:rsidRPr="00300FB1" w:rsidTr="0041791E">
        <w:tc>
          <w:tcPr>
            <w:tcW w:w="3141" w:type="pct"/>
            <w:shd w:val="clear" w:color="auto" w:fill="auto"/>
            <w:vAlign w:val="bottom"/>
          </w:tcPr>
          <w:p w:rsidR="00043024" w:rsidRDefault="00043024" w:rsidP="007C1241">
            <w:pPr>
              <w:spacing w:line="240" w:lineRule="auto"/>
              <w:rPr>
                <w:rFonts w:ascii="Arial Narrow" w:hAnsi="Arial Narrow"/>
                <w:bCs/>
                <w:color w:val="000000"/>
                <w:sz w:val="18"/>
                <w:szCs w:val="18"/>
              </w:rPr>
            </w:pPr>
            <w:r>
              <w:rPr>
                <w:rFonts w:ascii="Arial Narrow" w:hAnsi="Arial Narrow"/>
                <w:bCs/>
                <w:color w:val="000000"/>
                <w:sz w:val="18"/>
                <w:szCs w:val="18"/>
              </w:rPr>
              <w:t>Andet seksuelt forhold</w:t>
            </w:r>
          </w:p>
        </w:tc>
        <w:tc>
          <w:tcPr>
            <w:tcW w:w="499" w:type="pct"/>
            <w:shd w:val="clear" w:color="auto" w:fill="auto"/>
            <w:vAlign w:val="bottom"/>
          </w:tcPr>
          <w:p w:rsidR="00043024" w:rsidRDefault="00043024" w:rsidP="007C1241">
            <w:pPr>
              <w:spacing w:line="240" w:lineRule="auto"/>
              <w:jc w:val="right"/>
              <w:rPr>
                <w:rFonts w:ascii="Arial Narrow" w:hAnsi="Arial Narrow" w:cs="Arial"/>
                <w:color w:val="000000"/>
                <w:sz w:val="18"/>
                <w:szCs w:val="18"/>
              </w:rPr>
            </w:pPr>
            <w:r>
              <w:rPr>
                <w:rFonts w:ascii="Arial Narrow" w:hAnsi="Arial Narrow" w:cs="Arial"/>
                <w:color w:val="000000"/>
                <w:sz w:val="18"/>
                <w:szCs w:val="18"/>
              </w:rPr>
              <w:t>72330</w:t>
            </w:r>
          </w:p>
        </w:tc>
        <w:tc>
          <w:tcPr>
            <w:tcW w:w="498"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112072330</w:t>
            </w:r>
          </w:p>
        </w:tc>
        <w:tc>
          <w:tcPr>
            <w:tcW w:w="862"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225, jf. 216</w:t>
            </w:r>
          </w:p>
        </w:tc>
      </w:tr>
      <w:tr w:rsidR="00043024" w:rsidRPr="00300FB1" w:rsidTr="0041791E">
        <w:tc>
          <w:tcPr>
            <w:tcW w:w="3141" w:type="pct"/>
            <w:shd w:val="clear" w:color="auto" w:fill="auto"/>
            <w:vAlign w:val="bottom"/>
          </w:tcPr>
          <w:p w:rsidR="00043024" w:rsidRDefault="00043024" w:rsidP="007C1241">
            <w:pPr>
              <w:spacing w:line="240" w:lineRule="auto"/>
              <w:rPr>
                <w:rFonts w:ascii="Arial Narrow" w:hAnsi="Arial Narrow"/>
                <w:color w:val="000000"/>
                <w:sz w:val="18"/>
                <w:szCs w:val="18"/>
              </w:rPr>
            </w:pPr>
            <w:r>
              <w:rPr>
                <w:rFonts w:ascii="Arial Narrow" w:hAnsi="Arial Narrow"/>
                <w:bCs/>
                <w:color w:val="000000"/>
                <w:sz w:val="18"/>
                <w:szCs w:val="18"/>
              </w:rPr>
              <w:t>Andet seksuelt forhold ved vold eller trussel om vold (Ny fra 2013)</w:t>
            </w:r>
          </w:p>
        </w:tc>
        <w:tc>
          <w:tcPr>
            <w:tcW w:w="499"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s="Arial"/>
                <w:color w:val="000000"/>
                <w:sz w:val="18"/>
                <w:szCs w:val="18"/>
              </w:rPr>
              <w:t>72331</w:t>
            </w:r>
          </w:p>
        </w:tc>
        <w:tc>
          <w:tcPr>
            <w:tcW w:w="498"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112072331</w:t>
            </w:r>
          </w:p>
        </w:tc>
        <w:tc>
          <w:tcPr>
            <w:tcW w:w="862"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225, jf. 216, stk. 1, nr. 1</w:t>
            </w:r>
          </w:p>
        </w:tc>
      </w:tr>
      <w:tr w:rsidR="00043024" w:rsidRPr="00300FB1" w:rsidTr="0041791E">
        <w:tc>
          <w:tcPr>
            <w:tcW w:w="3141" w:type="pct"/>
            <w:shd w:val="clear" w:color="auto" w:fill="auto"/>
          </w:tcPr>
          <w:p w:rsidR="00043024" w:rsidRDefault="00043024" w:rsidP="007C1241">
            <w:pPr>
              <w:spacing w:line="240" w:lineRule="auto"/>
              <w:jc w:val="left"/>
              <w:rPr>
                <w:rFonts w:ascii="Arial Narrow" w:hAnsi="Arial Narrow"/>
                <w:color w:val="000000"/>
                <w:sz w:val="18"/>
                <w:szCs w:val="18"/>
              </w:rPr>
            </w:pPr>
            <w:r>
              <w:rPr>
                <w:rFonts w:ascii="Arial Narrow" w:hAnsi="Arial Narrow"/>
                <w:bCs/>
                <w:color w:val="000000"/>
                <w:sz w:val="18"/>
                <w:szCs w:val="18"/>
              </w:rPr>
              <w:t xml:space="preserve">Andet seksuelt forhold ved ulovlig tvang (Ny fra 2013) </w:t>
            </w:r>
          </w:p>
        </w:tc>
        <w:tc>
          <w:tcPr>
            <w:tcW w:w="499" w:type="pct"/>
            <w:shd w:val="clear" w:color="auto" w:fill="auto"/>
          </w:tcPr>
          <w:p w:rsidR="00043024" w:rsidRDefault="00043024" w:rsidP="007C1241">
            <w:pPr>
              <w:spacing w:line="240" w:lineRule="auto"/>
              <w:jc w:val="right"/>
              <w:rPr>
                <w:rFonts w:ascii="Arial Narrow" w:hAnsi="Arial Narrow"/>
                <w:color w:val="000000"/>
                <w:sz w:val="18"/>
                <w:szCs w:val="18"/>
              </w:rPr>
            </w:pPr>
            <w:r>
              <w:rPr>
                <w:rFonts w:ascii="Arial Narrow" w:hAnsi="Arial Narrow" w:cs="Arial"/>
                <w:color w:val="000000"/>
                <w:sz w:val="18"/>
                <w:szCs w:val="18"/>
              </w:rPr>
              <w:t>72332</w:t>
            </w:r>
          </w:p>
        </w:tc>
        <w:tc>
          <w:tcPr>
            <w:tcW w:w="498" w:type="pct"/>
            <w:shd w:val="clear" w:color="auto" w:fill="auto"/>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112072332</w:t>
            </w:r>
          </w:p>
        </w:tc>
        <w:tc>
          <w:tcPr>
            <w:tcW w:w="862" w:type="pct"/>
            <w:shd w:val="clear" w:color="auto" w:fill="auto"/>
            <w:vAlign w:val="bottom"/>
          </w:tcPr>
          <w:p w:rsidR="00043024" w:rsidRDefault="00043024" w:rsidP="007C1241">
            <w:pPr>
              <w:spacing w:line="240" w:lineRule="auto"/>
              <w:jc w:val="right"/>
              <w:rPr>
                <w:rFonts w:ascii="Arial Narrow" w:hAnsi="Arial Narrow"/>
                <w:color w:val="000000"/>
                <w:sz w:val="18"/>
                <w:szCs w:val="18"/>
              </w:rPr>
            </w:pPr>
            <w:r>
              <w:rPr>
                <w:rFonts w:ascii="Arial Narrow" w:hAnsi="Arial Narrow"/>
                <w:color w:val="000000"/>
                <w:sz w:val="18"/>
                <w:szCs w:val="18"/>
              </w:rPr>
              <w:t>225, jf. 216, stk. 1, nr. 2, 1. led</w:t>
            </w:r>
          </w:p>
        </w:tc>
      </w:tr>
      <w:tr w:rsidR="00043024" w:rsidRPr="00300FB1" w:rsidTr="0041791E">
        <w:tc>
          <w:tcPr>
            <w:tcW w:w="3141" w:type="pct"/>
            <w:shd w:val="clear" w:color="auto" w:fill="auto"/>
            <w:vAlign w:val="bottom"/>
          </w:tcPr>
          <w:p w:rsidR="00043024" w:rsidRDefault="00043024" w:rsidP="007C1241">
            <w:pPr>
              <w:spacing w:after="80" w:line="240" w:lineRule="auto"/>
              <w:rPr>
                <w:rFonts w:ascii="Arial Narrow" w:hAnsi="Arial Narrow"/>
                <w:color w:val="000000"/>
                <w:sz w:val="18"/>
                <w:szCs w:val="18"/>
              </w:rPr>
            </w:pPr>
            <w:r>
              <w:rPr>
                <w:rFonts w:ascii="Arial Narrow" w:hAnsi="Arial Narrow"/>
                <w:bCs/>
                <w:color w:val="000000"/>
                <w:sz w:val="18"/>
                <w:szCs w:val="18"/>
              </w:rPr>
              <w:t>Andet seksuelt forhold ved tilsnigelse (Ny fra 2013)</w:t>
            </w:r>
          </w:p>
        </w:tc>
        <w:tc>
          <w:tcPr>
            <w:tcW w:w="499" w:type="pct"/>
            <w:shd w:val="clear" w:color="auto" w:fill="auto"/>
            <w:vAlign w:val="bottom"/>
          </w:tcPr>
          <w:p w:rsidR="00043024" w:rsidRDefault="00043024" w:rsidP="007C1241">
            <w:pPr>
              <w:spacing w:after="80" w:line="240" w:lineRule="auto"/>
              <w:jc w:val="right"/>
              <w:rPr>
                <w:rFonts w:ascii="Arial Narrow" w:hAnsi="Arial Narrow"/>
                <w:color w:val="000000"/>
                <w:sz w:val="18"/>
                <w:szCs w:val="18"/>
              </w:rPr>
            </w:pPr>
            <w:r>
              <w:rPr>
                <w:rFonts w:ascii="Arial Narrow" w:hAnsi="Arial Narrow" w:cs="Arial"/>
                <w:color w:val="000000"/>
                <w:sz w:val="18"/>
                <w:szCs w:val="18"/>
              </w:rPr>
              <w:t>72338</w:t>
            </w:r>
          </w:p>
        </w:tc>
        <w:tc>
          <w:tcPr>
            <w:tcW w:w="498" w:type="pct"/>
            <w:shd w:val="clear" w:color="auto" w:fill="auto"/>
            <w:vAlign w:val="bottom"/>
          </w:tcPr>
          <w:p w:rsidR="00043024" w:rsidRDefault="00043024" w:rsidP="007C1241">
            <w:pPr>
              <w:spacing w:after="80" w:line="240" w:lineRule="auto"/>
              <w:jc w:val="right"/>
              <w:rPr>
                <w:rFonts w:ascii="Arial Narrow" w:hAnsi="Arial Narrow"/>
                <w:color w:val="000000"/>
                <w:sz w:val="18"/>
                <w:szCs w:val="18"/>
              </w:rPr>
            </w:pPr>
            <w:r>
              <w:rPr>
                <w:rFonts w:ascii="Arial Narrow" w:hAnsi="Arial Narrow"/>
                <w:color w:val="000000"/>
                <w:sz w:val="18"/>
                <w:szCs w:val="18"/>
              </w:rPr>
              <w:t>112072338</w:t>
            </w:r>
          </w:p>
        </w:tc>
        <w:tc>
          <w:tcPr>
            <w:tcW w:w="862" w:type="pct"/>
            <w:shd w:val="clear" w:color="auto" w:fill="auto"/>
            <w:vAlign w:val="bottom"/>
          </w:tcPr>
          <w:p w:rsidR="00043024" w:rsidRDefault="00043024" w:rsidP="007C1241">
            <w:pPr>
              <w:spacing w:after="80" w:line="240" w:lineRule="auto"/>
              <w:jc w:val="right"/>
              <w:rPr>
                <w:rFonts w:ascii="Arial Narrow" w:hAnsi="Arial Narrow"/>
                <w:color w:val="000000"/>
                <w:sz w:val="18"/>
                <w:szCs w:val="18"/>
              </w:rPr>
            </w:pPr>
            <w:r>
              <w:rPr>
                <w:rFonts w:ascii="Arial Narrow" w:hAnsi="Arial Narrow"/>
                <w:color w:val="000000"/>
                <w:sz w:val="18"/>
                <w:szCs w:val="18"/>
              </w:rPr>
              <w:t>225, jf. 221</w:t>
            </w:r>
          </w:p>
        </w:tc>
      </w:tr>
    </w:tbl>
    <w:p w:rsidR="0013333C" w:rsidRDefault="0013333C" w:rsidP="0013333C"/>
    <w:p w:rsidR="00FA485A" w:rsidRDefault="00FA485A" w:rsidP="00BA5C10"/>
    <w:sectPr w:rsidR="00FA485A" w:rsidSect="0013333C">
      <w:headerReference w:type="even" r:id="rId13"/>
      <w:headerReference w:type="default" r:id="rId14"/>
      <w:footerReference w:type="even" r:id="rId15"/>
      <w:footerReference w:type="default" r:id="rId16"/>
      <w:headerReference w:type="first" r:id="rId17"/>
      <w:footerReference w:type="first" r:id="rId18"/>
      <w:pgSz w:w="11906" w:h="16838" w:code="9"/>
      <w:pgMar w:top="1134" w:right="992" w:bottom="1134" w:left="992"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5CA" w:rsidRDefault="001F65CA" w:rsidP="000560D9">
      <w:r>
        <w:separator/>
      </w:r>
    </w:p>
  </w:endnote>
  <w:endnote w:type="continuationSeparator" w:id="0">
    <w:p w:rsidR="001F65CA" w:rsidRDefault="001F65CA" w:rsidP="0005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419" w:rsidRDefault="006F3419">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419" w:rsidRDefault="006F3419">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419" w:rsidRDefault="006F3419">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33C" w:rsidRDefault="0013333C">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33C" w:rsidRDefault="0013333C">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33C" w:rsidRDefault="0013333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5CA" w:rsidRDefault="001F65CA" w:rsidP="000560D9">
      <w:r>
        <w:separator/>
      </w:r>
    </w:p>
  </w:footnote>
  <w:footnote w:type="continuationSeparator" w:id="0">
    <w:p w:rsidR="001F65CA" w:rsidRDefault="001F65CA" w:rsidP="00056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419" w:rsidRPr="00754CA7" w:rsidRDefault="006F3419" w:rsidP="00754CA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419" w:rsidRPr="00754CA7" w:rsidRDefault="006F3419" w:rsidP="00754CA7">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419" w:rsidRPr="00754CA7" w:rsidRDefault="006F3419" w:rsidP="00754CA7">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33C" w:rsidRPr="00754CA7" w:rsidRDefault="0013333C" w:rsidP="00754CA7">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33C" w:rsidRPr="00754CA7" w:rsidRDefault="0013333C" w:rsidP="00754CA7">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33C" w:rsidRPr="00754CA7" w:rsidRDefault="0013333C" w:rsidP="00754CA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D023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7C1B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2ACE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E4A3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A239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78F4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5E27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A82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389C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62AC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460C3F"/>
    <w:multiLevelType w:val="hybridMultilevel"/>
    <w:tmpl w:val="572A5D5C"/>
    <w:lvl w:ilvl="0" w:tplc="372CED88">
      <w:start w:val="1"/>
      <w:numFmt w:val="bullet"/>
      <w:lvlText w:val="–"/>
      <w:lvlJc w:val="left"/>
      <w:pPr>
        <w:tabs>
          <w:tab w:val="num" w:pos="360"/>
        </w:tabs>
        <w:ind w:left="360" w:hanging="360"/>
      </w:pPr>
      <w:rPr>
        <w:rFonts w:ascii="Times New Roman" w:hAnsi="Times New Roman" w:cs="Times New Roman" w:hint="default"/>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1" w15:restartNumberingAfterBreak="0">
    <w:nsid w:val="4F646C73"/>
    <w:multiLevelType w:val="hybridMultilevel"/>
    <w:tmpl w:val="910624AE"/>
    <w:lvl w:ilvl="0" w:tplc="31DE6254">
      <w:start w:val="1"/>
      <w:numFmt w:val="bullet"/>
      <w:pStyle w:val="Opstilling-punkttegn"/>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evenAndOddHeaders/>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ubltype" w:val="a4"/>
  </w:docVars>
  <w:rsids>
    <w:rsidRoot w:val="001F65CA"/>
    <w:rsid w:val="00000388"/>
    <w:rsid w:val="0000101A"/>
    <w:rsid w:val="000168F5"/>
    <w:rsid w:val="0002095E"/>
    <w:rsid w:val="00023801"/>
    <w:rsid w:val="00043024"/>
    <w:rsid w:val="00044ADE"/>
    <w:rsid w:val="000560D9"/>
    <w:rsid w:val="000616D1"/>
    <w:rsid w:val="00066317"/>
    <w:rsid w:val="00073CAD"/>
    <w:rsid w:val="00074B60"/>
    <w:rsid w:val="00094B6A"/>
    <w:rsid w:val="000C53F3"/>
    <w:rsid w:val="000D57A8"/>
    <w:rsid w:val="000F241C"/>
    <w:rsid w:val="000F4E5F"/>
    <w:rsid w:val="0012177F"/>
    <w:rsid w:val="0013333C"/>
    <w:rsid w:val="00140CAD"/>
    <w:rsid w:val="00152687"/>
    <w:rsid w:val="001747C1"/>
    <w:rsid w:val="00182874"/>
    <w:rsid w:val="001B661B"/>
    <w:rsid w:val="001B746E"/>
    <w:rsid w:val="001C23F1"/>
    <w:rsid w:val="001D3E3F"/>
    <w:rsid w:val="001F65CA"/>
    <w:rsid w:val="00205A2D"/>
    <w:rsid w:val="00214DF2"/>
    <w:rsid w:val="00244974"/>
    <w:rsid w:val="00262771"/>
    <w:rsid w:val="00270984"/>
    <w:rsid w:val="00285C7B"/>
    <w:rsid w:val="00292399"/>
    <w:rsid w:val="002D575D"/>
    <w:rsid w:val="00301E0D"/>
    <w:rsid w:val="0032032C"/>
    <w:rsid w:val="00323499"/>
    <w:rsid w:val="003339FB"/>
    <w:rsid w:val="00394580"/>
    <w:rsid w:val="003B2E27"/>
    <w:rsid w:val="003C71F3"/>
    <w:rsid w:val="003D3132"/>
    <w:rsid w:val="003D45FC"/>
    <w:rsid w:val="003E50EC"/>
    <w:rsid w:val="00421208"/>
    <w:rsid w:val="0043327C"/>
    <w:rsid w:val="00437AD7"/>
    <w:rsid w:val="00443347"/>
    <w:rsid w:val="0046797B"/>
    <w:rsid w:val="00495CCA"/>
    <w:rsid w:val="004A0F48"/>
    <w:rsid w:val="004A5CF7"/>
    <w:rsid w:val="004B1B1D"/>
    <w:rsid w:val="004F220B"/>
    <w:rsid w:val="004F69F3"/>
    <w:rsid w:val="004F7A12"/>
    <w:rsid w:val="00501664"/>
    <w:rsid w:val="0050602B"/>
    <w:rsid w:val="005129D3"/>
    <w:rsid w:val="005278B9"/>
    <w:rsid w:val="00532416"/>
    <w:rsid w:val="00592600"/>
    <w:rsid w:val="005B3F54"/>
    <w:rsid w:val="005C5D8C"/>
    <w:rsid w:val="005C7210"/>
    <w:rsid w:val="00602EB6"/>
    <w:rsid w:val="00607944"/>
    <w:rsid w:val="00616D85"/>
    <w:rsid w:val="0065672A"/>
    <w:rsid w:val="00665EE8"/>
    <w:rsid w:val="00690882"/>
    <w:rsid w:val="006B0BC0"/>
    <w:rsid w:val="006D073D"/>
    <w:rsid w:val="006D7846"/>
    <w:rsid w:val="006F3419"/>
    <w:rsid w:val="006F7A17"/>
    <w:rsid w:val="007016BC"/>
    <w:rsid w:val="007142B2"/>
    <w:rsid w:val="00754CA7"/>
    <w:rsid w:val="00774A4C"/>
    <w:rsid w:val="00791955"/>
    <w:rsid w:val="007B1055"/>
    <w:rsid w:val="007B1673"/>
    <w:rsid w:val="007B4452"/>
    <w:rsid w:val="00820334"/>
    <w:rsid w:val="00823F75"/>
    <w:rsid w:val="008314C2"/>
    <w:rsid w:val="008338D3"/>
    <w:rsid w:val="00836783"/>
    <w:rsid w:val="00840163"/>
    <w:rsid w:val="008577EB"/>
    <w:rsid w:val="00861778"/>
    <w:rsid w:val="00876D91"/>
    <w:rsid w:val="008974C4"/>
    <w:rsid w:val="008A23DC"/>
    <w:rsid w:val="008A4F9D"/>
    <w:rsid w:val="008B16D6"/>
    <w:rsid w:val="008C44D2"/>
    <w:rsid w:val="009144C1"/>
    <w:rsid w:val="00922932"/>
    <w:rsid w:val="00922F5E"/>
    <w:rsid w:val="00936597"/>
    <w:rsid w:val="00941024"/>
    <w:rsid w:val="0094286D"/>
    <w:rsid w:val="00967DEE"/>
    <w:rsid w:val="00981DB4"/>
    <w:rsid w:val="00993F7E"/>
    <w:rsid w:val="009B453E"/>
    <w:rsid w:val="00A03E66"/>
    <w:rsid w:val="00A373B8"/>
    <w:rsid w:val="00A72532"/>
    <w:rsid w:val="00A920C5"/>
    <w:rsid w:val="00AC7CF3"/>
    <w:rsid w:val="00AF3AA6"/>
    <w:rsid w:val="00B247EA"/>
    <w:rsid w:val="00B32564"/>
    <w:rsid w:val="00B32613"/>
    <w:rsid w:val="00B50774"/>
    <w:rsid w:val="00B85B66"/>
    <w:rsid w:val="00B921D7"/>
    <w:rsid w:val="00BA5C10"/>
    <w:rsid w:val="00BB04C3"/>
    <w:rsid w:val="00BB4C31"/>
    <w:rsid w:val="00BB6E02"/>
    <w:rsid w:val="00BE08DD"/>
    <w:rsid w:val="00C05269"/>
    <w:rsid w:val="00C126B3"/>
    <w:rsid w:val="00C153B3"/>
    <w:rsid w:val="00C21D44"/>
    <w:rsid w:val="00C32811"/>
    <w:rsid w:val="00C54550"/>
    <w:rsid w:val="00CA3512"/>
    <w:rsid w:val="00CA4ABB"/>
    <w:rsid w:val="00CD3309"/>
    <w:rsid w:val="00CE36F0"/>
    <w:rsid w:val="00CF1D55"/>
    <w:rsid w:val="00D05FAF"/>
    <w:rsid w:val="00D13CE9"/>
    <w:rsid w:val="00D2582F"/>
    <w:rsid w:val="00D268B6"/>
    <w:rsid w:val="00D37B06"/>
    <w:rsid w:val="00D521ED"/>
    <w:rsid w:val="00D66B78"/>
    <w:rsid w:val="00D67B9F"/>
    <w:rsid w:val="00D74FE4"/>
    <w:rsid w:val="00D87D21"/>
    <w:rsid w:val="00DB4975"/>
    <w:rsid w:val="00DC18D9"/>
    <w:rsid w:val="00DD7B51"/>
    <w:rsid w:val="00DE35B0"/>
    <w:rsid w:val="00DF41CC"/>
    <w:rsid w:val="00E169AB"/>
    <w:rsid w:val="00E2275B"/>
    <w:rsid w:val="00E34333"/>
    <w:rsid w:val="00E45CFA"/>
    <w:rsid w:val="00E6361F"/>
    <w:rsid w:val="00E85241"/>
    <w:rsid w:val="00E87221"/>
    <w:rsid w:val="00E90285"/>
    <w:rsid w:val="00E90EEE"/>
    <w:rsid w:val="00E93AC6"/>
    <w:rsid w:val="00EA5F68"/>
    <w:rsid w:val="00EC7D82"/>
    <w:rsid w:val="00ED2284"/>
    <w:rsid w:val="00ED7870"/>
    <w:rsid w:val="00ED7E3D"/>
    <w:rsid w:val="00EE219C"/>
    <w:rsid w:val="00F06A25"/>
    <w:rsid w:val="00F22B9B"/>
    <w:rsid w:val="00F3409C"/>
    <w:rsid w:val="00F51E2D"/>
    <w:rsid w:val="00F811B1"/>
    <w:rsid w:val="00F90A56"/>
    <w:rsid w:val="00FA485A"/>
    <w:rsid w:val="00FB2A6B"/>
    <w:rsid w:val="00FD684A"/>
    <w:rsid w:val="00FF2CFF"/>
    <w:rsid w:val="00FF7C15"/>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5:docId w15:val="{06A5375E-4979-40B4-B7B2-4B4BEB938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6BC"/>
    <w:pPr>
      <w:overflowPunct w:val="0"/>
      <w:autoSpaceDE w:val="0"/>
      <w:autoSpaceDN w:val="0"/>
      <w:adjustRightInd w:val="0"/>
      <w:spacing w:line="264" w:lineRule="auto"/>
      <w:jc w:val="both"/>
      <w:textAlignment w:val="baseline"/>
    </w:pPr>
    <w:rPr>
      <w:rFonts w:ascii="Georgia" w:hAnsi="Georgia"/>
    </w:rPr>
  </w:style>
  <w:style w:type="paragraph" w:styleId="Overskrift1">
    <w:name w:val="heading 1"/>
    <w:basedOn w:val="Normal"/>
    <w:next w:val="Normal"/>
    <w:link w:val="Overskrift1Tegn"/>
    <w:qFormat/>
    <w:rsid w:val="00DD7B51"/>
    <w:pPr>
      <w:keepNext/>
      <w:keepLines/>
      <w:spacing w:before="480" w:after="240" w:line="240" w:lineRule="auto"/>
      <w:jc w:val="left"/>
      <w:outlineLvl w:val="0"/>
    </w:pPr>
    <w:rPr>
      <w:rFonts w:ascii="Arial" w:hAnsi="Arial" w:cs="Arial"/>
      <w:b/>
      <w:sz w:val="26"/>
    </w:rPr>
  </w:style>
  <w:style w:type="paragraph" w:styleId="Overskrift2">
    <w:name w:val="heading 2"/>
    <w:basedOn w:val="Normal"/>
    <w:next w:val="Normal"/>
    <w:link w:val="Overskrift2Tegn"/>
    <w:qFormat/>
    <w:rsid w:val="004F220B"/>
    <w:pPr>
      <w:keepNext/>
      <w:keepLines/>
      <w:spacing w:before="360" w:after="160" w:line="240" w:lineRule="auto"/>
      <w:jc w:val="left"/>
      <w:outlineLvl w:val="1"/>
    </w:pPr>
    <w:rPr>
      <w:rFonts w:ascii="Arial" w:hAnsi="Arial" w:cs="Arial"/>
      <w:b/>
      <w:sz w:val="22"/>
    </w:rPr>
  </w:style>
  <w:style w:type="paragraph" w:styleId="Overskrift3">
    <w:name w:val="heading 3"/>
    <w:basedOn w:val="Normal"/>
    <w:next w:val="Normal"/>
    <w:link w:val="Overskrift3Tegn"/>
    <w:qFormat/>
    <w:rsid w:val="004F220B"/>
    <w:pPr>
      <w:keepNext/>
      <w:keepLines/>
      <w:spacing w:before="240" w:after="80" w:line="240" w:lineRule="auto"/>
      <w:jc w:val="left"/>
      <w:outlineLvl w:val="2"/>
    </w:pPr>
    <w:rPr>
      <w:rFonts w:ascii="Arial" w:hAnsi="Arial" w:cs="Arial"/>
      <w:b/>
    </w:rPr>
  </w:style>
  <w:style w:type="paragraph" w:styleId="Overskrift4">
    <w:name w:val="heading 4"/>
    <w:basedOn w:val="Normal"/>
    <w:next w:val="Normal"/>
    <w:link w:val="Overskrift4Tegn"/>
    <w:qFormat/>
    <w:rsid w:val="00E85241"/>
    <w:pPr>
      <w:keepNext/>
      <w:overflowPunct/>
      <w:autoSpaceDE/>
      <w:autoSpaceDN/>
      <w:adjustRightInd/>
      <w:spacing w:before="240" w:after="60"/>
      <w:jc w:val="left"/>
      <w:textAlignment w:val="auto"/>
      <w:outlineLvl w:val="3"/>
    </w:pPr>
    <w:rPr>
      <w:rFonts w:ascii="Times New Roman" w:hAnsi="Times New Roman"/>
      <w:b/>
      <w:b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bstract">
    <w:name w:val="abstract"/>
    <w:basedOn w:val="Normal"/>
    <w:rsid w:val="003339FB"/>
    <w:pPr>
      <w:pBdr>
        <w:top w:val="single" w:sz="6" w:space="4" w:color="000000"/>
        <w:bottom w:val="single" w:sz="6" w:space="4" w:color="000000"/>
      </w:pBdr>
    </w:pPr>
    <w:rPr>
      <w:rFonts w:ascii="Arial Narrow" w:hAnsi="Arial Narrow"/>
      <w:sz w:val="18"/>
    </w:rPr>
  </w:style>
  <w:style w:type="character" w:styleId="BesgtLink">
    <w:name w:val="FollowedHyperlink"/>
    <w:basedOn w:val="Standardskrifttypeiafsnit"/>
    <w:semiHidden/>
    <w:rsid w:val="00437AD7"/>
    <w:rPr>
      <w:color w:val="auto"/>
      <w:u w:val="single"/>
    </w:rPr>
  </w:style>
  <w:style w:type="paragraph" w:customStyle="1" w:styleId="DatoNr">
    <w:name w:val="Dato/Nr."/>
    <w:basedOn w:val="Normal"/>
    <w:semiHidden/>
    <w:rsid w:val="00437AD7"/>
    <w:pPr>
      <w:tabs>
        <w:tab w:val="left" w:pos="7825"/>
        <w:tab w:val="left" w:pos="8959"/>
      </w:tabs>
    </w:pPr>
  </w:style>
  <w:style w:type="paragraph" w:customStyle="1" w:styleId="DiaTablrubrik">
    <w:name w:val="DiaTablårubrik"/>
    <w:basedOn w:val="Normal"/>
    <w:semiHidden/>
    <w:rsid w:val="00437AD7"/>
    <w:pPr>
      <w:suppressAutoHyphens/>
      <w:spacing w:before="60" w:after="60"/>
    </w:pPr>
    <w:rPr>
      <w:rFonts w:ascii="Arial" w:hAnsi="Arial"/>
      <w:lang w:val="sv-SE"/>
    </w:rPr>
  </w:style>
  <w:style w:type="paragraph" w:customStyle="1" w:styleId="Efterretndato">
    <w:name w:val="Efterretn dato"/>
    <w:basedOn w:val="Normal"/>
    <w:next w:val="DiaTablrubrik"/>
    <w:semiHidden/>
    <w:rsid w:val="003339FB"/>
    <w:pPr>
      <w:pBdr>
        <w:bottom w:val="single" w:sz="36" w:space="4" w:color="FF9900"/>
      </w:pBdr>
      <w:tabs>
        <w:tab w:val="left" w:pos="-567"/>
        <w:tab w:val="left" w:pos="0"/>
      </w:tabs>
      <w:spacing w:before="80" w:after="80"/>
      <w:ind w:left="-2098"/>
      <w:jc w:val="left"/>
    </w:pPr>
    <w:rPr>
      <w:rFonts w:ascii="Arial" w:hAnsi="Arial"/>
      <w:sz w:val="28"/>
    </w:rPr>
  </w:style>
  <w:style w:type="paragraph" w:styleId="Titel">
    <w:name w:val="Title"/>
    <w:basedOn w:val="Normal"/>
    <w:next w:val="Normal"/>
    <w:link w:val="TitelTegn"/>
    <w:qFormat/>
    <w:rsid w:val="00DC18D9"/>
    <w:pPr>
      <w:spacing w:before="120" w:after="240" w:line="240" w:lineRule="auto"/>
      <w:jc w:val="left"/>
    </w:pPr>
    <w:rPr>
      <w:rFonts w:ascii="Arial" w:hAnsi="Arial" w:cs="Arial"/>
      <w:b/>
      <w:sz w:val="30"/>
    </w:rPr>
  </w:style>
  <w:style w:type="character" w:customStyle="1" w:styleId="TitelTegn">
    <w:name w:val="Titel Tegn"/>
    <w:basedOn w:val="Standardskrifttypeiafsnit"/>
    <w:link w:val="Titel"/>
    <w:rsid w:val="00DC18D9"/>
    <w:rPr>
      <w:rFonts w:ascii="Arial" w:hAnsi="Arial" w:cs="Arial"/>
      <w:b/>
      <w:sz w:val="30"/>
    </w:rPr>
  </w:style>
  <w:style w:type="paragraph" w:customStyle="1" w:styleId="Efterretnserie">
    <w:name w:val="Efterretn serie"/>
    <w:basedOn w:val="Normal"/>
    <w:next w:val="Efterretndato"/>
    <w:semiHidden/>
    <w:rsid w:val="003339FB"/>
    <w:pPr>
      <w:tabs>
        <w:tab w:val="right" w:pos="9923"/>
      </w:tabs>
      <w:spacing w:before="80" w:after="720"/>
      <w:ind w:left="-2098"/>
      <w:jc w:val="left"/>
    </w:pPr>
    <w:rPr>
      <w:rFonts w:ascii="Arial" w:hAnsi="Arial"/>
      <w:b/>
      <w:i/>
      <w:caps/>
      <w:sz w:val="54"/>
    </w:rPr>
  </w:style>
  <w:style w:type="paragraph" w:styleId="Undertitel">
    <w:name w:val="Subtitle"/>
    <w:basedOn w:val="Normal"/>
    <w:next w:val="Normal"/>
    <w:link w:val="UndertitelTegn"/>
    <w:qFormat/>
    <w:rsid w:val="00E85241"/>
    <w:pPr>
      <w:keepNext/>
      <w:spacing w:after="60"/>
      <w:ind w:left="-1985"/>
    </w:pPr>
    <w:rPr>
      <w:rFonts w:ascii="Arial Black" w:hAnsi="Arial Black"/>
      <w:i/>
      <w:sz w:val="22"/>
      <w:lang w:val="sv-SE"/>
    </w:rPr>
  </w:style>
  <w:style w:type="character" w:customStyle="1" w:styleId="UndertitelTegn">
    <w:name w:val="Undertitel Tegn"/>
    <w:basedOn w:val="Standardskrifttypeiafsnit"/>
    <w:link w:val="Undertitel"/>
    <w:rsid w:val="00E85241"/>
    <w:rPr>
      <w:rFonts w:ascii="Arial Black" w:hAnsi="Arial Black"/>
      <w:i/>
      <w:sz w:val="22"/>
      <w:lang w:val="sv-SE"/>
    </w:rPr>
  </w:style>
  <w:style w:type="paragraph" w:customStyle="1" w:styleId="Engelsktitel">
    <w:name w:val="Engelsk titel"/>
    <w:basedOn w:val="Undertitel"/>
    <w:next w:val="Normal"/>
    <w:semiHidden/>
    <w:rsid w:val="00437AD7"/>
    <w:pPr>
      <w:spacing w:after="0"/>
    </w:pPr>
    <w:rPr>
      <w:rFonts w:ascii="Arial" w:hAnsi="Arial"/>
      <w:i w:val="0"/>
      <w:lang w:val="en-GB"/>
    </w:rPr>
  </w:style>
  <w:style w:type="paragraph" w:customStyle="1" w:styleId="OversigtsTabelStd">
    <w:name w:val="OversigtsTabelStd"/>
    <w:basedOn w:val="Normal"/>
    <w:rsid w:val="00DC18D9"/>
    <w:pPr>
      <w:tabs>
        <w:tab w:val="left" w:pos="113"/>
        <w:tab w:val="left" w:pos="227"/>
        <w:tab w:val="left" w:pos="340"/>
      </w:tabs>
      <w:spacing w:line="240" w:lineRule="auto"/>
    </w:pPr>
    <w:rPr>
      <w:rFonts w:ascii="Arial Narrow" w:hAnsi="Arial Narrow"/>
      <w:sz w:val="18"/>
    </w:rPr>
  </w:style>
  <w:style w:type="paragraph" w:customStyle="1" w:styleId="OversigtsTabelLille">
    <w:name w:val="OversigtsTabelLille"/>
    <w:basedOn w:val="OversigtsTabelStd"/>
    <w:rsid w:val="00437AD7"/>
    <w:rPr>
      <w:sz w:val="16"/>
    </w:rPr>
  </w:style>
  <w:style w:type="paragraph" w:customStyle="1" w:styleId="EnhedLille">
    <w:name w:val="EnhedLille"/>
    <w:basedOn w:val="OversigtsTabelLille"/>
    <w:next w:val="Normal"/>
    <w:rsid w:val="00437AD7"/>
    <w:pPr>
      <w:spacing w:before="80" w:after="80"/>
      <w:ind w:left="86"/>
    </w:pPr>
  </w:style>
  <w:style w:type="paragraph" w:customStyle="1" w:styleId="EnhedStd">
    <w:name w:val="EnhedStd"/>
    <w:basedOn w:val="OversigtsTabelStd"/>
    <w:next w:val="Normal"/>
    <w:rsid w:val="00437AD7"/>
    <w:pPr>
      <w:spacing w:before="80" w:after="80"/>
      <w:ind w:left="86"/>
    </w:pPr>
    <w:rPr>
      <w:sz w:val="16"/>
    </w:rPr>
  </w:style>
  <w:style w:type="paragraph" w:customStyle="1" w:styleId="ExcelKde">
    <w:name w:val="ExcelKæde"/>
    <w:basedOn w:val="Normal"/>
    <w:rsid w:val="00437AD7"/>
    <w:pPr>
      <w:spacing w:line="80" w:lineRule="exact"/>
      <w:ind w:right="-4253"/>
    </w:pPr>
  </w:style>
  <w:style w:type="paragraph" w:customStyle="1" w:styleId="Tabeloverskrift">
    <w:name w:val="Tabeloverskrift"/>
    <w:basedOn w:val="Normal"/>
    <w:next w:val="Normal"/>
    <w:rsid w:val="00DE35B0"/>
    <w:pPr>
      <w:keepNext/>
      <w:keepLines/>
      <w:spacing w:after="40"/>
      <w:jc w:val="left"/>
    </w:pPr>
    <w:rPr>
      <w:rFonts w:ascii="Arial Narrow" w:hAnsi="Arial Narrow"/>
      <w:b/>
      <w:sz w:val="18"/>
    </w:rPr>
  </w:style>
  <w:style w:type="paragraph" w:customStyle="1" w:styleId="FigurOverskrift">
    <w:name w:val="FigurOverskrift"/>
    <w:basedOn w:val="Tabeloverskrift"/>
    <w:next w:val="Normal"/>
    <w:rsid w:val="00DE35B0"/>
    <w:rPr>
      <w:rFonts w:cs="Arial"/>
    </w:rPr>
  </w:style>
  <w:style w:type="character" w:styleId="Fodnotehenvisning">
    <w:name w:val="footnote reference"/>
    <w:basedOn w:val="Standardskrifttypeiafsnit"/>
    <w:semiHidden/>
    <w:rsid w:val="00421208"/>
    <w:rPr>
      <w:rFonts w:ascii="Arial Narrow" w:hAnsi="Arial Narrow"/>
      <w:position w:val="6"/>
      <w:sz w:val="14"/>
    </w:rPr>
  </w:style>
  <w:style w:type="paragraph" w:styleId="Fodnotetekst">
    <w:name w:val="footnote text"/>
    <w:basedOn w:val="Normal"/>
    <w:link w:val="FodnotetekstTegn"/>
    <w:semiHidden/>
    <w:rsid w:val="00437AD7"/>
    <w:pPr>
      <w:tabs>
        <w:tab w:val="left" w:pos="113"/>
      </w:tabs>
      <w:spacing w:before="20"/>
      <w:ind w:left="125" w:hanging="125"/>
    </w:pPr>
    <w:rPr>
      <w:rFonts w:ascii="Arial Narrow" w:hAnsi="Arial Narrow"/>
      <w:sz w:val="16"/>
    </w:rPr>
  </w:style>
  <w:style w:type="character" w:customStyle="1" w:styleId="FodnotetekstTegn">
    <w:name w:val="Fodnotetekst Tegn"/>
    <w:basedOn w:val="Standardskrifttypeiafsnit"/>
    <w:link w:val="Fodnotetekst"/>
    <w:semiHidden/>
    <w:rsid w:val="00437AD7"/>
    <w:rPr>
      <w:rFonts w:ascii="Arial Narrow" w:hAnsi="Arial Narrow"/>
      <w:sz w:val="16"/>
    </w:rPr>
  </w:style>
  <w:style w:type="character" w:styleId="HTML-variabel">
    <w:name w:val="HTML Variable"/>
    <w:basedOn w:val="Standardskrifttypeiafsnit"/>
    <w:semiHidden/>
    <w:rsid w:val="00437AD7"/>
    <w:rPr>
      <w:i/>
      <w:iCs/>
    </w:rPr>
  </w:style>
  <w:style w:type="character" w:styleId="Hyperlink">
    <w:name w:val="Hyperlink"/>
    <w:basedOn w:val="Standardskrifttypeiafsnit"/>
    <w:semiHidden/>
    <w:rsid w:val="00437AD7"/>
    <w:rPr>
      <w:color w:val="auto"/>
      <w:u w:val="single"/>
    </w:rPr>
  </w:style>
  <w:style w:type="paragraph" w:styleId="Indholdsfortegnelse1">
    <w:name w:val="toc 1"/>
    <w:basedOn w:val="Normal"/>
    <w:next w:val="Normal"/>
    <w:autoRedefine/>
    <w:semiHidden/>
    <w:rsid w:val="00437AD7"/>
    <w:pPr>
      <w:overflowPunct/>
      <w:autoSpaceDE/>
      <w:autoSpaceDN/>
      <w:adjustRightInd/>
      <w:spacing w:before="120"/>
      <w:textAlignment w:val="auto"/>
    </w:pPr>
    <w:rPr>
      <w:b/>
      <w:sz w:val="22"/>
      <w:szCs w:val="24"/>
    </w:rPr>
  </w:style>
  <w:style w:type="paragraph" w:styleId="Indholdsfortegnelse2">
    <w:name w:val="toc 2"/>
    <w:basedOn w:val="Normal"/>
    <w:next w:val="Normal"/>
    <w:autoRedefine/>
    <w:semiHidden/>
    <w:rsid w:val="00437AD7"/>
    <w:pPr>
      <w:overflowPunct/>
      <w:autoSpaceDE/>
      <w:autoSpaceDN/>
      <w:adjustRightInd/>
      <w:spacing w:before="60"/>
      <w:textAlignment w:val="auto"/>
    </w:pPr>
    <w:rPr>
      <w:sz w:val="22"/>
      <w:szCs w:val="24"/>
    </w:rPr>
  </w:style>
  <w:style w:type="paragraph" w:styleId="Indholdsfortegnelse3">
    <w:name w:val="toc 3"/>
    <w:basedOn w:val="Normal"/>
    <w:next w:val="Normal"/>
    <w:autoRedefine/>
    <w:semiHidden/>
    <w:rsid w:val="00437AD7"/>
    <w:pPr>
      <w:overflowPunct/>
      <w:autoSpaceDE/>
      <w:autoSpaceDN/>
      <w:adjustRightInd/>
      <w:textAlignment w:val="auto"/>
    </w:pPr>
    <w:rPr>
      <w:sz w:val="22"/>
      <w:szCs w:val="24"/>
    </w:rPr>
  </w:style>
  <w:style w:type="paragraph" w:styleId="Indholdsfortegnelse4">
    <w:name w:val="toc 4"/>
    <w:basedOn w:val="Normal"/>
    <w:next w:val="Normal"/>
    <w:autoRedefine/>
    <w:semiHidden/>
    <w:rsid w:val="00437AD7"/>
    <w:pPr>
      <w:tabs>
        <w:tab w:val="right" w:pos="7087"/>
      </w:tabs>
      <w:ind w:left="660"/>
    </w:pPr>
    <w:rPr>
      <w:lang w:val="sv-SE"/>
    </w:rPr>
  </w:style>
  <w:style w:type="paragraph" w:styleId="Indholdsfortegnelse5">
    <w:name w:val="toc 5"/>
    <w:basedOn w:val="Normal"/>
    <w:next w:val="Normal"/>
    <w:autoRedefine/>
    <w:semiHidden/>
    <w:rsid w:val="00437AD7"/>
    <w:pPr>
      <w:tabs>
        <w:tab w:val="right" w:pos="7087"/>
      </w:tabs>
      <w:ind w:left="880"/>
    </w:pPr>
    <w:rPr>
      <w:lang w:val="sv-SE"/>
    </w:rPr>
  </w:style>
  <w:style w:type="paragraph" w:styleId="Indholdsfortegnelse6">
    <w:name w:val="toc 6"/>
    <w:basedOn w:val="Normal"/>
    <w:next w:val="Normal"/>
    <w:autoRedefine/>
    <w:semiHidden/>
    <w:rsid w:val="00437AD7"/>
    <w:pPr>
      <w:tabs>
        <w:tab w:val="right" w:pos="7087"/>
      </w:tabs>
      <w:ind w:left="1100"/>
    </w:pPr>
    <w:rPr>
      <w:lang w:val="sv-SE"/>
    </w:rPr>
  </w:style>
  <w:style w:type="paragraph" w:styleId="Indholdsfortegnelse7">
    <w:name w:val="toc 7"/>
    <w:basedOn w:val="Normal"/>
    <w:next w:val="Normal"/>
    <w:autoRedefine/>
    <w:semiHidden/>
    <w:rsid w:val="00437AD7"/>
    <w:pPr>
      <w:tabs>
        <w:tab w:val="right" w:pos="7087"/>
      </w:tabs>
      <w:ind w:left="1320"/>
    </w:pPr>
    <w:rPr>
      <w:lang w:val="sv-SE"/>
    </w:rPr>
  </w:style>
  <w:style w:type="paragraph" w:styleId="Indholdsfortegnelse8">
    <w:name w:val="toc 8"/>
    <w:basedOn w:val="Normal"/>
    <w:next w:val="Normal"/>
    <w:autoRedefine/>
    <w:semiHidden/>
    <w:rsid w:val="00437AD7"/>
    <w:pPr>
      <w:tabs>
        <w:tab w:val="right" w:pos="7087"/>
      </w:tabs>
      <w:ind w:left="1540"/>
    </w:pPr>
    <w:rPr>
      <w:lang w:val="sv-SE"/>
    </w:rPr>
  </w:style>
  <w:style w:type="paragraph" w:styleId="Indholdsfortegnelse9">
    <w:name w:val="toc 9"/>
    <w:basedOn w:val="Normal"/>
    <w:next w:val="Normal"/>
    <w:autoRedefine/>
    <w:semiHidden/>
    <w:rsid w:val="00437AD7"/>
    <w:pPr>
      <w:tabs>
        <w:tab w:val="right" w:pos="7087"/>
      </w:tabs>
      <w:ind w:left="1760"/>
    </w:pPr>
    <w:rPr>
      <w:lang w:val="sv-SE"/>
    </w:rPr>
  </w:style>
  <w:style w:type="paragraph" w:customStyle="1" w:styleId="Ledetekst">
    <w:name w:val="Ledetekst"/>
    <w:basedOn w:val="Normal"/>
    <w:next w:val="Normal"/>
    <w:rsid w:val="00DC18D9"/>
    <w:pPr>
      <w:keepNext/>
      <w:framePr w:w="2268" w:hSpace="283" w:wrap="notBeside" w:vAnchor="text" w:hAnchor="page" w:y="1"/>
      <w:suppressAutoHyphens/>
      <w:spacing w:line="288" w:lineRule="auto"/>
      <w:jc w:val="right"/>
    </w:pPr>
    <w:rPr>
      <w:rFonts w:ascii="Arial" w:hAnsi="Arial"/>
      <w:i/>
      <w:spacing w:val="2"/>
      <w:sz w:val="18"/>
    </w:rPr>
  </w:style>
  <w:style w:type="paragraph" w:customStyle="1" w:styleId="LedetekstTNS">
    <w:name w:val="LedetekstTNS"/>
    <w:basedOn w:val="Ledetekst"/>
    <w:next w:val="Normal"/>
    <w:rsid w:val="00437AD7"/>
    <w:pPr>
      <w:pageBreakBefore/>
      <w:framePr w:wrap="notBeside"/>
    </w:pPr>
  </w:style>
  <w:style w:type="paragraph" w:customStyle="1" w:styleId="LilleCelle">
    <w:name w:val="LilleCelle"/>
    <w:basedOn w:val="OversigtsTabelLille"/>
    <w:rsid w:val="00437AD7"/>
    <w:pPr>
      <w:jc w:val="right"/>
    </w:pPr>
  </w:style>
  <w:style w:type="paragraph" w:customStyle="1" w:styleId="LilleCelleMedLuft">
    <w:name w:val="LilleCelleMedLuft"/>
    <w:basedOn w:val="OversigtsTabelLille"/>
    <w:rsid w:val="00437AD7"/>
    <w:pPr>
      <w:spacing w:before="80"/>
      <w:jc w:val="right"/>
    </w:pPr>
  </w:style>
  <w:style w:type="paragraph" w:customStyle="1" w:styleId="LilleCelleStreg">
    <w:name w:val="LilleCelleStreg"/>
    <w:basedOn w:val="LilleCelleMedLuft"/>
    <w:rsid w:val="00437AD7"/>
    <w:pPr>
      <w:pBdr>
        <w:bottom w:val="single" w:sz="6" w:space="2" w:color="auto"/>
      </w:pBdr>
      <w:spacing w:before="0" w:after="60"/>
      <w:ind w:left="113"/>
      <w:jc w:val="center"/>
    </w:pPr>
  </w:style>
  <w:style w:type="paragraph" w:customStyle="1" w:styleId="LilleCelleMidtStreg">
    <w:name w:val="LilleCelleMidtStreg"/>
    <w:basedOn w:val="LilleCelleStreg"/>
    <w:rsid w:val="00437AD7"/>
    <w:pPr>
      <w:pBdr>
        <w:bottom w:val="single" w:sz="6" w:space="4" w:color="auto"/>
      </w:pBdr>
    </w:pPr>
  </w:style>
  <w:style w:type="paragraph" w:styleId="Makrotekst">
    <w:name w:val="macro"/>
    <w:link w:val="MakrotekstTegn"/>
    <w:semiHidden/>
    <w:rsid w:val="00437AD7"/>
    <w:pPr>
      <w:tabs>
        <w:tab w:val="left" w:pos="480"/>
        <w:tab w:val="left" w:pos="960"/>
        <w:tab w:val="left" w:pos="1440"/>
        <w:tab w:val="left" w:pos="1920"/>
        <w:tab w:val="left" w:pos="2400"/>
        <w:tab w:val="left" w:pos="2880"/>
        <w:tab w:val="left" w:pos="3360"/>
        <w:tab w:val="left" w:pos="3840"/>
        <w:tab w:val="left" w:pos="4320"/>
      </w:tabs>
    </w:pPr>
    <w:rPr>
      <w:lang w:val="sv-SE"/>
    </w:rPr>
  </w:style>
  <w:style w:type="character" w:customStyle="1" w:styleId="MakrotekstTegn">
    <w:name w:val="Makrotekst Tegn"/>
    <w:basedOn w:val="Standardskrifttypeiafsnit"/>
    <w:link w:val="Makrotekst"/>
    <w:semiHidden/>
    <w:rsid w:val="00437AD7"/>
    <w:rPr>
      <w:lang w:val="sv-SE"/>
    </w:rPr>
  </w:style>
  <w:style w:type="character" w:customStyle="1" w:styleId="Overskrift2Tegn">
    <w:name w:val="Overskrift 2 Tegn"/>
    <w:basedOn w:val="Standardskrifttypeiafsnit"/>
    <w:link w:val="Overskrift2"/>
    <w:rsid w:val="004F220B"/>
    <w:rPr>
      <w:rFonts w:ascii="Arial" w:hAnsi="Arial" w:cs="Arial"/>
      <w:b/>
      <w:sz w:val="22"/>
    </w:rPr>
  </w:style>
  <w:style w:type="paragraph" w:customStyle="1" w:styleId="MellemRubrik">
    <w:name w:val="MellemRubrik"/>
    <w:basedOn w:val="Overskrift2"/>
    <w:rsid w:val="003339FB"/>
    <w:pPr>
      <w:spacing w:before="0" w:after="20"/>
    </w:pPr>
    <w:rPr>
      <w:sz w:val="20"/>
    </w:rPr>
  </w:style>
  <w:style w:type="paragraph" w:customStyle="1" w:styleId="MellemRubrikTNS">
    <w:name w:val="MellemRubrikTNS"/>
    <w:basedOn w:val="MellemRubrik"/>
    <w:rsid w:val="00437AD7"/>
    <w:pPr>
      <w:pageBreakBefore/>
    </w:pPr>
  </w:style>
  <w:style w:type="paragraph" w:styleId="Normalindrykning">
    <w:name w:val="Normal Indent"/>
    <w:basedOn w:val="Normal"/>
    <w:semiHidden/>
    <w:rsid w:val="00437AD7"/>
    <w:pPr>
      <w:ind w:left="1304"/>
    </w:pPr>
  </w:style>
  <w:style w:type="paragraph" w:customStyle="1" w:styleId="NytDetail">
    <w:name w:val="NytDetail"/>
    <w:semiHidden/>
    <w:rsid w:val="00421208"/>
    <w:pPr>
      <w:tabs>
        <w:tab w:val="left" w:pos="-2835"/>
        <w:tab w:val="left" w:pos="-1985"/>
      </w:tabs>
      <w:spacing w:before="80"/>
      <w:ind w:left="-3005"/>
    </w:pPr>
    <w:rPr>
      <w:rFonts w:ascii="Arial" w:hAnsi="Arial"/>
      <w:iCs/>
      <w:sz w:val="18"/>
      <w:lang w:eastAsia="en-US"/>
    </w:rPr>
  </w:style>
  <w:style w:type="paragraph" w:customStyle="1" w:styleId="NytFra">
    <w:name w:val="NytFra"/>
    <w:next w:val="NytDetail"/>
    <w:semiHidden/>
    <w:rsid w:val="00421208"/>
    <w:pPr>
      <w:spacing w:after="480"/>
      <w:ind w:left="-3005"/>
    </w:pPr>
    <w:rPr>
      <w:rFonts w:ascii="Arial" w:hAnsi="Arial"/>
      <w:b/>
      <w:i/>
      <w:caps/>
      <w:sz w:val="24"/>
      <w:lang w:eastAsia="en-US"/>
    </w:rPr>
  </w:style>
  <w:style w:type="paragraph" w:customStyle="1" w:styleId="NytHeader">
    <w:name w:val="NytHeader"/>
    <w:next w:val="NytFra"/>
    <w:semiHidden/>
    <w:rsid w:val="00421208"/>
    <w:pPr>
      <w:spacing w:before="720" w:line="860" w:lineRule="exact"/>
      <w:ind w:left="-3005"/>
    </w:pPr>
    <w:rPr>
      <w:rFonts w:ascii="Arial" w:hAnsi="Arial"/>
      <w:b/>
      <w:i/>
      <w:caps/>
      <w:color w:val="008000"/>
      <w:sz w:val="188"/>
      <w:lang w:eastAsia="en-US"/>
    </w:rPr>
  </w:style>
  <w:style w:type="paragraph" w:customStyle="1" w:styleId="Oprems">
    <w:name w:val="Oprems"/>
    <w:basedOn w:val="Normal"/>
    <w:semiHidden/>
    <w:rsid w:val="00DC18D9"/>
    <w:pPr>
      <w:spacing w:after="80" w:line="240" w:lineRule="auto"/>
      <w:jc w:val="left"/>
    </w:pPr>
  </w:style>
  <w:style w:type="paragraph" w:styleId="Opstilling-punkttegn">
    <w:name w:val="List Bullet"/>
    <w:basedOn w:val="Oprems"/>
    <w:autoRedefine/>
    <w:rsid w:val="00A03E66"/>
    <w:pPr>
      <w:numPr>
        <w:numId w:val="14"/>
      </w:numPr>
    </w:pPr>
  </w:style>
  <w:style w:type="paragraph" w:styleId="Opstilling-talellerbogst">
    <w:name w:val="List Number"/>
    <w:basedOn w:val="Oprems"/>
    <w:rsid w:val="00437AD7"/>
    <w:pPr>
      <w:ind w:left="357" w:hanging="357"/>
    </w:pPr>
  </w:style>
  <w:style w:type="character" w:customStyle="1" w:styleId="Overskrift1Tegn">
    <w:name w:val="Overskrift 1 Tegn"/>
    <w:basedOn w:val="Standardskrifttypeiafsnit"/>
    <w:link w:val="Overskrift1"/>
    <w:rsid w:val="00DD7B51"/>
    <w:rPr>
      <w:rFonts w:ascii="Arial" w:hAnsi="Arial" w:cs="Arial"/>
      <w:b/>
      <w:sz w:val="26"/>
    </w:rPr>
  </w:style>
  <w:style w:type="character" w:customStyle="1" w:styleId="Overskrift3Tegn">
    <w:name w:val="Overskrift 3 Tegn"/>
    <w:basedOn w:val="Standardskrifttypeiafsnit"/>
    <w:link w:val="Overskrift3"/>
    <w:rsid w:val="004F220B"/>
    <w:rPr>
      <w:rFonts w:ascii="Arial" w:hAnsi="Arial" w:cs="Arial"/>
      <w:b/>
    </w:rPr>
  </w:style>
  <w:style w:type="character" w:customStyle="1" w:styleId="Overskrift4Tegn">
    <w:name w:val="Overskrift 4 Tegn"/>
    <w:basedOn w:val="Standardskrifttypeiafsnit"/>
    <w:link w:val="Overskrift4"/>
    <w:rsid w:val="00E85241"/>
    <w:rPr>
      <w:b/>
      <w:bCs/>
      <w:sz w:val="28"/>
      <w:szCs w:val="28"/>
    </w:rPr>
  </w:style>
  <w:style w:type="character" w:customStyle="1" w:styleId="EmailStyle68">
    <w:name w:val="EmailStyle68"/>
    <w:basedOn w:val="Standardskrifttypeiafsnit"/>
    <w:semiHidden/>
    <w:rsid w:val="00437AD7"/>
    <w:rPr>
      <w:rFonts w:ascii="Arial" w:hAnsi="Arial" w:cs="Arial"/>
      <w:color w:val="auto"/>
      <w:sz w:val="20"/>
    </w:rPr>
  </w:style>
  <w:style w:type="character" w:customStyle="1" w:styleId="EmailStyle69">
    <w:name w:val="EmailStyle69"/>
    <w:basedOn w:val="Standardskrifttypeiafsnit"/>
    <w:semiHidden/>
    <w:rsid w:val="00437AD7"/>
    <w:rPr>
      <w:rFonts w:ascii="Arial" w:hAnsi="Arial" w:cs="Arial"/>
      <w:color w:val="auto"/>
      <w:sz w:val="20"/>
    </w:rPr>
  </w:style>
  <w:style w:type="paragraph" w:customStyle="1" w:styleId="Producentmening">
    <w:name w:val="Producentmening"/>
    <w:semiHidden/>
    <w:rsid w:val="00437AD7"/>
    <w:pPr>
      <w:spacing w:before="120"/>
    </w:pPr>
    <w:rPr>
      <w:rFonts w:ascii="Arial" w:hAnsi="Arial"/>
      <w:noProof/>
    </w:rPr>
  </w:style>
  <w:style w:type="paragraph" w:styleId="Sidefod">
    <w:name w:val="footer"/>
    <w:basedOn w:val="Normal"/>
    <w:link w:val="SidefodTegn"/>
    <w:rsid w:val="00DC18D9"/>
    <w:pPr>
      <w:tabs>
        <w:tab w:val="left" w:pos="5273"/>
      </w:tabs>
      <w:spacing w:line="240" w:lineRule="auto"/>
    </w:pPr>
  </w:style>
  <w:style w:type="character" w:customStyle="1" w:styleId="SidefodTegn">
    <w:name w:val="Sidefod Tegn"/>
    <w:basedOn w:val="Standardskrifttypeiafsnit"/>
    <w:link w:val="Sidefod"/>
    <w:rsid w:val="00DC18D9"/>
    <w:rPr>
      <w:rFonts w:ascii="Georgia" w:hAnsi="Georgia"/>
    </w:rPr>
  </w:style>
  <w:style w:type="paragraph" w:styleId="Sidehoved">
    <w:name w:val="header"/>
    <w:basedOn w:val="Normal"/>
    <w:link w:val="SidehovedTegn"/>
    <w:rsid w:val="00DC18D9"/>
    <w:pPr>
      <w:tabs>
        <w:tab w:val="center" w:pos="4252"/>
        <w:tab w:val="right" w:pos="8504"/>
      </w:tabs>
      <w:spacing w:line="240" w:lineRule="auto"/>
      <w:ind w:left="-2552"/>
      <w:jc w:val="left"/>
    </w:pPr>
  </w:style>
  <w:style w:type="character" w:customStyle="1" w:styleId="SidehovedTegn">
    <w:name w:val="Sidehoved Tegn"/>
    <w:basedOn w:val="Standardskrifttypeiafsnit"/>
    <w:link w:val="Sidehoved"/>
    <w:rsid w:val="00DC18D9"/>
    <w:rPr>
      <w:rFonts w:ascii="Georgia" w:hAnsi="Georgia"/>
    </w:rPr>
  </w:style>
  <w:style w:type="character" w:styleId="Sidetal">
    <w:name w:val="page number"/>
    <w:basedOn w:val="Standardskrifttypeiafsnit"/>
    <w:rsid w:val="00421208"/>
    <w:rPr>
      <w:rFonts w:ascii="Arial" w:hAnsi="Arial"/>
      <w:sz w:val="22"/>
      <w:u w:val="none"/>
    </w:rPr>
  </w:style>
  <w:style w:type="paragraph" w:styleId="Slutnotetekst">
    <w:name w:val="endnote text"/>
    <w:basedOn w:val="Fodnotetekst"/>
    <w:link w:val="SlutnotetekstTegn"/>
    <w:semiHidden/>
    <w:rsid w:val="003339FB"/>
  </w:style>
  <w:style w:type="character" w:customStyle="1" w:styleId="SlutnotetekstTegn">
    <w:name w:val="Slutnotetekst Tegn"/>
    <w:basedOn w:val="Standardskrifttypeiafsnit"/>
    <w:link w:val="Slutnotetekst"/>
    <w:semiHidden/>
    <w:rsid w:val="003339FB"/>
    <w:rPr>
      <w:rFonts w:ascii="Arial Narrow" w:hAnsi="Arial Narrow"/>
      <w:sz w:val="16"/>
    </w:rPr>
  </w:style>
  <w:style w:type="paragraph" w:customStyle="1" w:styleId="StdCelle">
    <w:name w:val="StdCelle"/>
    <w:basedOn w:val="OversigtsTabelStd"/>
    <w:rsid w:val="00437AD7"/>
    <w:pPr>
      <w:jc w:val="right"/>
    </w:pPr>
  </w:style>
  <w:style w:type="paragraph" w:customStyle="1" w:styleId="StdCelleMedLuft">
    <w:name w:val="StdCelleMedLuft"/>
    <w:basedOn w:val="OversigtsTabelStd"/>
    <w:rsid w:val="00437AD7"/>
    <w:pPr>
      <w:spacing w:before="80"/>
      <w:jc w:val="right"/>
    </w:pPr>
  </w:style>
  <w:style w:type="paragraph" w:customStyle="1" w:styleId="StdCelleStreg">
    <w:name w:val="StdCelleStreg"/>
    <w:basedOn w:val="OversigtsTabelStd"/>
    <w:rsid w:val="00437AD7"/>
    <w:pPr>
      <w:pBdr>
        <w:bottom w:val="single" w:sz="6" w:space="3" w:color="auto"/>
      </w:pBdr>
      <w:spacing w:after="60"/>
      <w:ind w:left="113"/>
      <w:jc w:val="center"/>
    </w:pPr>
  </w:style>
  <w:style w:type="paragraph" w:customStyle="1" w:styleId="StdCelleMidtStreg">
    <w:name w:val="StdCelleMidtStreg"/>
    <w:basedOn w:val="StdCelleStreg"/>
    <w:rsid w:val="00437AD7"/>
    <w:pPr>
      <w:pBdr>
        <w:bottom w:val="single" w:sz="6" w:space="6" w:color="auto"/>
      </w:pBdr>
    </w:pPr>
  </w:style>
  <w:style w:type="paragraph" w:customStyle="1" w:styleId="TabTitel">
    <w:name w:val="TabTitel"/>
    <w:basedOn w:val="Normal"/>
    <w:next w:val="Normal"/>
    <w:rsid w:val="00DC18D9"/>
    <w:pPr>
      <w:keepNext/>
      <w:keepLines/>
      <w:tabs>
        <w:tab w:val="left" w:pos="2551"/>
      </w:tabs>
      <w:spacing w:after="40"/>
      <w:ind w:left="2551" w:hanging="2551"/>
      <w:jc w:val="left"/>
    </w:pPr>
    <w:rPr>
      <w:rFonts w:ascii="Arial Narrow" w:hAnsi="Arial Narrow"/>
      <w:b/>
    </w:rPr>
  </w:style>
  <w:style w:type="character" w:customStyle="1" w:styleId="udpunkt">
    <w:name w:val="udpunkt"/>
    <w:basedOn w:val="Standardskrifttypeiafsnit"/>
    <w:rsid w:val="00421208"/>
    <w:rPr>
      <w:rFonts w:ascii="Arial Narrow" w:hAnsi="Arial Narrow"/>
      <w:color w:val="000000"/>
      <w:spacing w:val="40"/>
      <w:w w:val="100"/>
      <w:sz w:val="14"/>
    </w:rPr>
  </w:style>
  <w:style w:type="table" w:styleId="Tabel-Gitter">
    <w:name w:val="Table Grid"/>
    <w:basedOn w:val="Tabel-Normal"/>
    <w:uiPriority w:val="59"/>
    <w:rsid w:val="00ED228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Markeringsbobletekst">
    <w:name w:val="Balloon Text"/>
    <w:basedOn w:val="Normal"/>
    <w:link w:val="MarkeringsbobletekstTegn"/>
    <w:uiPriority w:val="99"/>
    <w:semiHidden/>
    <w:unhideWhenUsed/>
    <w:rsid w:val="000560D9"/>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560D9"/>
    <w:rPr>
      <w:rFonts w:ascii="Tahoma" w:hAnsi="Tahoma" w:cs="Tahoma"/>
      <w:sz w:val="16"/>
      <w:szCs w:val="16"/>
    </w:rPr>
  </w:style>
  <w:style w:type="paragraph" w:styleId="Overskrift">
    <w:name w:val="TOC Heading"/>
    <w:basedOn w:val="Overskrift1"/>
    <w:next w:val="Normal"/>
    <w:uiPriority w:val="39"/>
    <w:semiHidden/>
    <w:unhideWhenUsed/>
    <w:qFormat/>
    <w:rsid w:val="00DC18D9"/>
    <w:pPr>
      <w:spacing w:after="0"/>
      <w:jc w:val="both"/>
      <w:outlineLvl w:val="9"/>
    </w:pPr>
    <w:rPr>
      <w:rFonts w:asciiTheme="majorHAnsi" w:eastAsiaTheme="majorEastAsia" w:hAnsiTheme="majorHAnsi" w:cstheme="majorBidi"/>
      <w:bCs/>
      <w:color w:val="365F91" w:themeColor="accent1" w:themeShade="BF"/>
      <w:sz w:val="28"/>
      <w:szCs w:val="28"/>
    </w:rPr>
  </w:style>
  <w:style w:type="character" w:styleId="Pladsholdertekst">
    <w:name w:val="Placeholder Text"/>
    <w:basedOn w:val="Standardskrifttypeiafsnit"/>
    <w:uiPriority w:val="99"/>
    <w:semiHidden/>
    <w:rsid w:val="001F65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Application%20Data\Microsoft\Skabeloner\DsPubl.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A78A90F689B404EA8AFBC68624C5413"/>
        <w:category>
          <w:name w:val="Generelt"/>
          <w:gallery w:val="placeholder"/>
        </w:category>
        <w:types>
          <w:type w:val="bbPlcHdr"/>
        </w:types>
        <w:behaviors>
          <w:behavior w:val="content"/>
        </w:behaviors>
        <w:guid w:val="{DAC52389-43CE-46AD-9884-D20433EE8467}"/>
      </w:docPartPr>
      <w:docPartBody>
        <w:p w:rsidR="00160AC7" w:rsidRDefault="00D25F6D" w:rsidP="00D25F6D">
          <w:pPr>
            <w:pStyle w:val="FA78A90F689B404EA8AFBC68624C5413"/>
          </w:pPr>
          <w:r w:rsidRPr="00DD41F3">
            <w:rPr>
              <w:rStyle w:val="Pladsholderteks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6D"/>
    <w:rsid w:val="00160AC7"/>
    <w:rsid w:val="00D25F6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D25F6D"/>
    <w:rPr>
      <w:color w:val="808080"/>
    </w:rPr>
  </w:style>
  <w:style w:type="paragraph" w:customStyle="1" w:styleId="FA78A90F689B404EA8AFBC68624C5413">
    <w:name w:val="FA78A90F689B404EA8AFBC68624C5413"/>
    <w:rsid w:val="00D25F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DsPubl.dotm</Template>
  <TotalTime>27</TotalTime>
  <Pages>2</Pages>
  <Words>810</Words>
  <Characters>4941</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Seksualforbrydelser: Tekst på emnesider</vt:lpstr>
    </vt:vector>
  </TitlesOfParts>
  <Company>Danmarks Statistik</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Voldtægtsforbrydelser: Afgjorte biforhold</dc:title>
  <dc:creator>Lisbeth Lavrsen</dc:creator>
  <cp:lastModifiedBy>Iben Pedersen</cp:lastModifiedBy>
  <cp:revision>20</cp:revision>
  <dcterms:created xsi:type="dcterms:W3CDTF">2017-10-20T11:03:00Z</dcterms:created>
  <dcterms:modified xsi:type="dcterms:W3CDTF">2023-03-29T11:24:00Z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type">
    <vt:lpwstr>1</vt:lpwstr>
  </property>
  <property fmtid="{D5CDD505-2E9C-101B-9397-08002B2CF9AE}" pid="3" name="publflow">
    <vt:lpwstr>3</vt:lpwstr>
  </property>
  <property fmtid="{D5CDD505-2E9C-101B-9397-08002B2CF9AE}" pid="4" name="aktnr">
    <vt:lpwstr/>
  </property>
  <property fmtid="{D5CDD505-2E9C-101B-9397-08002B2CF9AE}" pid="5" name="delakt">
    <vt:lpwstr/>
  </property>
  <property fmtid="{D5CDD505-2E9C-101B-9397-08002B2CF9AE}" pid="6" name="refdato">
    <vt:lpwstr/>
  </property>
  <property fmtid="{D5CDD505-2E9C-101B-9397-08002B2CF9AE}" pid="7" name="levdato">
    <vt:lpwstr/>
  </property>
</Properties>
</file>